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F4" w:rsidRDefault="00B016F4" w:rsidP="00B016F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B016F4" w:rsidRDefault="00B016F4" w:rsidP="00B016F4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B016F4" w:rsidRDefault="00B016F4" w:rsidP="00B016F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企业基本情况表</w:t>
      </w:r>
    </w:p>
    <w:p w:rsidR="00B016F4" w:rsidRDefault="00B016F4" w:rsidP="00B016F4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组织机构代码</w:t>
            </w:r>
          </w:p>
        </w:tc>
        <w:tc>
          <w:tcPr>
            <w:tcW w:w="4123" w:type="dxa"/>
            <w:gridSpan w:val="5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站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企业网址</w:t>
            </w:r>
          </w:p>
        </w:tc>
        <w:tc>
          <w:tcPr>
            <w:tcW w:w="4123" w:type="dxa"/>
            <w:gridSpan w:val="5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机</w:t>
            </w:r>
          </w:p>
        </w:tc>
        <w:tc>
          <w:tcPr>
            <w:tcW w:w="1593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5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593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出生年月日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派</w:t>
            </w:r>
          </w:p>
        </w:tc>
        <w:tc>
          <w:tcPr>
            <w:tcW w:w="1593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机</w:t>
            </w:r>
          </w:p>
        </w:tc>
        <w:tc>
          <w:tcPr>
            <w:tcW w:w="1593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1955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9326" w:type="dxa"/>
            <w:gridSpan w:val="9"/>
            <w:vAlign w:val="center"/>
          </w:tcPr>
          <w:p w:rsidR="00B016F4" w:rsidRDefault="00B016F4" w:rsidP="000F75FD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推荐单位（如有就填写，如无就填无）：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270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B016F4" w:rsidTr="000F75FD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tabs>
                <w:tab w:val="left" w:pos="15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</w:tcPr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农、林、牧、渔业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采矿业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制造业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建筑业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房地产业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教育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金融业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住宿和餐饮业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批发和零售业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信息传输、计算机服务和软件业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文化、体育和娱乐业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</w:t>
            </w:r>
            <w:r>
              <w:rPr>
                <w:rFonts w:eastAsia="楷体_GB2312"/>
                <w:sz w:val="24"/>
                <w:szCs w:val="24"/>
              </w:rPr>
              <w:t>租赁和商务服务业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卫生、社会保障和社会福利业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水利、环境和公共设施管理业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交通运输、仓储和邮政业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科学研究、技术服务和地质勘查业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居民服务和其他服务业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</w:tc>
      </w:tr>
      <w:tr w:rsidR="00B016F4" w:rsidTr="000F75FD">
        <w:trPr>
          <w:trHeight w:val="1875"/>
          <w:jc w:val="center"/>
        </w:trPr>
        <w:tc>
          <w:tcPr>
            <w:tcW w:w="1629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016F4" w:rsidRDefault="00B016F4" w:rsidP="00B016F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创业团队基本情况表</w:t>
      </w:r>
    </w:p>
    <w:p w:rsidR="00B016F4" w:rsidRDefault="00B016F4" w:rsidP="00B016F4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3967" w:type="dxa"/>
            <w:gridSpan w:val="4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3967" w:type="dxa"/>
            <w:gridSpan w:val="4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4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623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出生年月日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派</w:t>
            </w:r>
          </w:p>
        </w:tc>
        <w:tc>
          <w:tcPr>
            <w:tcW w:w="1623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机</w:t>
            </w:r>
          </w:p>
        </w:tc>
        <w:tc>
          <w:tcPr>
            <w:tcW w:w="1623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16F4" w:rsidTr="000F75FD"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务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9343" w:type="dxa"/>
            <w:gridSpan w:val="7"/>
            <w:vAlign w:val="center"/>
          </w:tcPr>
          <w:p w:rsidR="00B016F4" w:rsidRDefault="00B016F4" w:rsidP="000F75FD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推荐单位（如有就填写，如无就填无）：</w:t>
            </w:r>
          </w:p>
        </w:tc>
      </w:tr>
      <w:tr w:rsidR="00B016F4" w:rsidTr="000F75FD">
        <w:trPr>
          <w:trHeight w:val="510"/>
          <w:jc w:val="center"/>
        </w:trPr>
        <w:tc>
          <w:tcPr>
            <w:tcW w:w="2778" w:type="dxa"/>
            <w:gridSpan w:val="2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3123" w:type="dxa"/>
            <w:gridSpan w:val="3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B016F4" w:rsidTr="000F75FD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tabs>
                <w:tab w:val="left" w:pos="15"/>
              </w:tabs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</w:tcPr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农、林、牧、渔业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采矿业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制造业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建筑业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房地产业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教育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金融业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住宿和餐饮业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批发和零售业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B016F4" w:rsidRDefault="00B016F4" w:rsidP="000F75FD">
            <w:pPr>
              <w:spacing w:line="36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信息传输、计算机服务和软件业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文化、体育和娱乐业</w:t>
            </w:r>
            <w:r>
              <w:rPr>
                <w:rFonts w:eastAsia="楷体_GB2312" w:hint="eastAsia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</w:t>
            </w:r>
            <w:r>
              <w:rPr>
                <w:rFonts w:eastAsia="楷体_GB2312"/>
                <w:sz w:val="24"/>
                <w:szCs w:val="24"/>
              </w:rPr>
              <w:t>租赁和商务服务业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卫生、社会保障和社会福利业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水利、环境和公共设施管理业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交通运输、仓储和邮政业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科学研究、技术服务和地质勘查业</w:t>
            </w:r>
            <w:r>
              <w:rPr>
                <w:rFonts w:eastAsia="楷体_GB2312"/>
                <w:sz w:val="24"/>
                <w:szCs w:val="24"/>
              </w:rPr>
              <w:t xml:space="preserve">  □</w:t>
            </w:r>
            <w:r>
              <w:rPr>
                <w:rFonts w:eastAsia="楷体_GB2312"/>
                <w:sz w:val="24"/>
                <w:szCs w:val="24"/>
              </w:rPr>
              <w:t>居民服务和其他服务业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</w:tc>
      </w:tr>
      <w:tr w:rsidR="00B016F4" w:rsidTr="000F75FD">
        <w:trPr>
          <w:trHeight w:val="2887"/>
          <w:jc w:val="center"/>
        </w:trPr>
        <w:tc>
          <w:tcPr>
            <w:tcW w:w="1934" w:type="dxa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 w:rsidR="00B016F4" w:rsidRDefault="00B016F4" w:rsidP="000F75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881A53" w:rsidRDefault="00881A53"/>
    <w:sectPr w:rsidR="0088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53" w:rsidRDefault="00881A53" w:rsidP="00B016F4">
      <w:r>
        <w:separator/>
      </w:r>
    </w:p>
  </w:endnote>
  <w:endnote w:type="continuationSeparator" w:id="1">
    <w:p w:rsidR="00881A53" w:rsidRDefault="00881A53" w:rsidP="00B0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53" w:rsidRDefault="00881A53" w:rsidP="00B016F4">
      <w:r>
        <w:separator/>
      </w:r>
    </w:p>
  </w:footnote>
  <w:footnote w:type="continuationSeparator" w:id="1">
    <w:p w:rsidR="00881A53" w:rsidRDefault="00881A53" w:rsidP="00B01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6F4"/>
    <w:rsid w:val="00881A53"/>
    <w:rsid w:val="00B0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F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汪朝杰</dc:creator>
  <cp:keywords/>
  <dc:description/>
  <cp:lastModifiedBy>汪朝杰</cp:lastModifiedBy>
  <cp:revision>2</cp:revision>
  <dcterms:created xsi:type="dcterms:W3CDTF">2016-11-02T00:29:00Z</dcterms:created>
  <dcterms:modified xsi:type="dcterms:W3CDTF">2016-11-02T00:29:00Z</dcterms:modified>
</cp:coreProperties>
</file>