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36"/>
        </w:rPr>
        <w:t>合肥工业大学第</w:t>
      </w:r>
      <w:r>
        <w:rPr>
          <w:rFonts w:hint="eastAsia" w:ascii="黑体" w:hAnsi="黑体" w:eastAsia="黑体"/>
          <w:b/>
          <w:sz w:val="36"/>
          <w:lang w:val="en-US" w:eastAsia="zh-CN"/>
        </w:rPr>
        <w:t>44</w:t>
      </w:r>
      <w:r>
        <w:rPr>
          <w:rFonts w:hint="eastAsia" w:ascii="黑体" w:hAnsi="黑体" w:eastAsia="黑体"/>
          <w:b/>
          <w:sz w:val="36"/>
        </w:rPr>
        <w:t>届学生会主席团成员岗位职责及竞选条件</w:t>
      </w:r>
    </w:p>
    <w:tbl>
      <w:tblPr>
        <w:tblStyle w:val="10"/>
        <w:tblW w:w="13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61"/>
        <w:gridCol w:w="3559"/>
        <w:gridCol w:w="482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职务名称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人数</w:t>
            </w:r>
          </w:p>
        </w:tc>
        <w:tc>
          <w:tcPr>
            <w:tcW w:w="83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工作职能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主席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perscript"/>
              </w:rPr>
              <w:t>☆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restart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1、全面主持学生会工作，制定学生会的发展规划，对学生会工作进行合理布置和安排；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2、代表全校学生积极参与学校的建设和发展，切实维护学生合法权益；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3、带领学生会开展高层次、高品质的学生品牌活动，营造浓郁的校园文化氛围和良好的学风考风；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4、坚持德才兼备，以德为先的原则选拔、培养和使用学生会干部；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5、密切与学院学生会的联系，为学院学生会的工作、活动提供多方位的资源和平台等支持，帮助其开展工作；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6、代表校学生会开展校际交流；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7、完成学校交办的其他任务。</w:t>
            </w: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全面负责校学生会工作；统筹各学院学生会开展活动；积极整合资源，服务全校学生；凝练精品活动，引领青年思想；强化日常工作，实现自我管理。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1、我校全日制在读2013或2014</w:t>
            </w:r>
            <w:r>
              <w:rPr>
                <w:rFonts w:hint="eastAsia"/>
                <w:sz w:val="18"/>
                <w:szCs w:val="18"/>
              </w:rPr>
              <w:t>级本科生；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2、具有坚定的政治立场和理想信念，遵纪守法；</w:t>
            </w:r>
          </w:p>
          <w:p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3、身心健康，学习成绩优良，本学期课程无不及格现象；</w:t>
            </w:r>
          </w:p>
          <w:p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4、热爱学生工作，组织观念强，在学生中具有引领示范作用；</w:t>
            </w:r>
          </w:p>
          <w:p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5、具有较强的组织协调能力、语言文字表达能力、团队协作意识，有强烈的事业心和责任感；</w:t>
            </w:r>
          </w:p>
          <w:p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6、担任过各级学生干部者优先；</w:t>
            </w:r>
          </w:p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7、满足主席团成员其他任职条件。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常务副主席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perscript"/>
              </w:rPr>
              <w:t>☆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协助主席全面开展学生会工作，分管综合办公中心，负责校学生会的内建和外联工作。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（兼青志联主席）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perscript"/>
              </w:rPr>
              <w:t>☆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协助</w:t>
            </w:r>
            <w:r>
              <w:rPr>
                <w:sz w:val="18"/>
                <w:szCs w:val="18"/>
              </w:rPr>
              <w:t>主席和常务副主席全面</w:t>
            </w:r>
            <w:r>
              <w:rPr>
                <w:rFonts w:hint="eastAsia"/>
                <w:sz w:val="18"/>
                <w:szCs w:val="18"/>
              </w:rPr>
              <w:t>负责青年</w:t>
            </w:r>
            <w:r>
              <w:rPr>
                <w:sz w:val="18"/>
                <w:szCs w:val="18"/>
              </w:rPr>
              <w:t>志愿者联合会的各项工作，引领校园志愿服务</w:t>
            </w:r>
            <w:r>
              <w:rPr>
                <w:rFonts w:hint="eastAsia"/>
                <w:sz w:val="18"/>
                <w:szCs w:val="18"/>
              </w:rPr>
              <w:t>活动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搭建校园</w:t>
            </w:r>
            <w:r>
              <w:rPr>
                <w:sz w:val="18"/>
                <w:szCs w:val="18"/>
              </w:rPr>
              <w:t>志愿服务</w:t>
            </w:r>
            <w:r>
              <w:rPr>
                <w:rFonts w:hint="eastAsia"/>
                <w:sz w:val="18"/>
                <w:szCs w:val="18"/>
              </w:rPr>
              <w:t>平台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（兼社联主席）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perscript"/>
              </w:rPr>
              <w:t>☆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协助</w:t>
            </w:r>
            <w:r>
              <w:rPr>
                <w:sz w:val="18"/>
                <w:szCs w:val="18"/>
              </w:rPr>
              <w:t>主席和常务副主席全面负责社团联合会的各项工作</w:t>
            </w:r>
            <w:r>
              <w:rPr>
                <w:rFonts w:hint="eastAsia"/>
                <w:sz w:val="18"/>
                <w:szCs w:val="18"/>
              </w:rPr>
              <w:t>，规范</w:t>
            </w:r>
            <w:r>
              <w:rPr>
                <w:sz w:val="18"/>
                <w:szCs w:val="18"/>
              </w:rPr>
              <w:t>社团</w:t>
            </w:r>
            <w:r>
              <w:rPr>
                <w:rFonts w:hint="eastAsia"/>
                <w:sz w:val="18"/>
                <w:szCs w:val="18"/>
              </w:rPr>
              <w:t>运行</w:t>
            </w:r>
            <w:r>
              <w:rPr>
                <w:sz w:val="18"/>
                <w:szCs w:val="18"/>
              </w:rPr>
              <w:t>体系</w:t>
            </w:r>
            <w:r>
              <w:rPr>
                <w:rFonts w:hint="eastAsia"/>
                <w:sz w:val="18"/>
                <w:szCs w:val="18"/>
              </w:rPr>
              <w:t>、年审、</w:t>
            </w:r>
            <w:r>
              <w:rPr>
                <w:sz w:val="18"/>
                <w:szCs w:val="18"/>
              </w:rPr>
              <w:t>经费审查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审批程序</w:t>
            </w:r>
            <w:r>
              <w:rPr>
                <w:sz w:val="18"/>
                <w:szCs w:val="18"/>
              </w:rPr>
              <w:t>，加强社团团建工作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学习型社团建设。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兼科协主席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perscript"/>
              </w:rPr>
              <w:t>☆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z w:val="18"/>
                <w:szCs w:val="18"/>
              </w:rPr>
              <w:t>协助</w:t>
            </w:r>
            <w:r>
              <w:rPr>
                <w:sz w:val="18"/>
                <w:szCs w:val="18"/>
              </w:rPr>
              <w:t>主席</w:t>
            </w:r>
            <w:r>
              <w:rPr>
                <w:rFonts w:hint="eastAsia"/>
                <w:sz w:val="18"/>
                <w:szCs w:val="18"/>
              </w:rPr>
              <w:t>和常务</w:t>
            </w:r>
            <w:r>
              <w:rPr>
                <w:sz w:val="18"/>
                <w:szCs w:val="18"/>
              </w:rPr>
              <w:t>副主席</w:t>
            </w:r>
            <w:r>
              <w:rPr>
                <w:rFonts w:hint="eastAsia"/>
                <w:sz w:val="18"/>
                <w:szCs w:val="18"/>
              </w:rPr>
              <w:t>全面</w:t>
            </w:r>
            <w:r>
              <w:rPr>
                <w:sz w:val="18"/>
                <w:szCs w:val="18"/>
              </w:rPr>
              <w:t>负责</w:t>
            </w:r>
            <w:r>
              <w:rPr>
                <w:rFonts w:hint="eastAsia"/>
                <w:sz w:val="18"/>
                <w:szCs w:val="18"/>
              </w:rPr>
              <w:t>科技与</w:t>
            </w:r>
            <w:r>
              <w:rPr>
                <w:sz w:val="18"/>
                <w:szCs w:val="18"/>
              </w:rPr>
              <w:t>创新协会的各项工作，</w:t>
            </w:r>
            <w:r>
              <w:rPr>
                <w:rFonts w:hint="eastAsia"/>
                <w:sz w:val="18"/>
                <w:szCs w:val="18"/>
              </w:rPr>
              <w:t>搭建校内科技创新平台，统筹学院开展科技创新活动。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perscript"/>
              </w:rPr>
              <w:t>☆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协助</w:t>
            </w:r>
            <w:r>
              <w:rPr>
                <w:sz w:val="18"/>
                <w:szCs w:val="18"/>
              </w:rPr>
              <w:t>主席和</w:t>
            </w:r>
            <w:r>
              <w:rPr>
                <w:rFonts w:hint="eastAsia"/>
                <w:sz w:val="18"/>
                <w:szCs w:val="18"/>
              </w:rPr>
              <w:t>常务</w:t>
            </w:r>
            <w:r>
              <w:rPr>
                <w:sz w:val="18"/>
                <w:szCs w:val="18"/>
              </w:rPr>
              <w:t>副主席全面负责</w:t>
            </w: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大中心工作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1名副主席</w:t>
            </w:r>
            <w:r>
              <w:rPr>
                <w:sz w:val="18"/>
                <w:szCs w:val="18"/>
              </w:rPr>
              <w:t>分管权益中心</w:t>
            </w:r>
            <w:r>
              <w:rPr>
                <w:rFonts w:hint="eastAsia"/>
                <w:sz w:val="18"/>
                <w:szCs w:val="18"/>
              </w:rPr>
              <w:t>和学习中心；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1名</w:t>
            </w:r>
            <w:r>
              <w:rPr>
                <w:sz w:val="18"/>
                <w:szCs w:val="18"/>
              </w:rPr>
              <w:t>副主席分管宣传中心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1名副主席分管</w:t>
            </w:r>
            <w:r>
              <w:rPr>
                <w:sz w:val="18"/>
                <w:szCs w:val="18"/>
              </w:rPr>
              <w:t>文体拓展中心；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perscript"/>
              </w:rPr>
              <w:t>☆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负责宣城校区学生会工作；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280" w:lineRule="exact"/>
        <w:rPr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377492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C4"/>
    <w:rsid w:val="00011DCC"/>
    <w:rsid w:val="00070DB8"/>
    <w:rsid w:val="000D5A24"/>
    <w:rsid w:val="000E27A4"/>
    <w:rsid w:val="000E6F0A"/>
    <w:rsid w:val="000E6FDD"/>
    <w:rsid w:val="000E746A"/>
    <w:rsid w:val="000E7683"/>
    <w:rsid w:val="00102746"/>
    <w:rsid w:val="00103703"/>
    <w:rsid w:val="00107BD8"/>
    <w:rsid w:val="0011395B"/>
    <w:rsid w:val="0011684F"/>
    <w:rsid w:val="00157C27"/>
    <w:rsid w:val="00165F8C"/>
    <w:rsid w:val="00172D76"/>
    <w:rsid w:val="001C3BFE"/>
    <w:rsid w:val="001D2868"/>
    <w:rsid w:val="002006C5"/>
    <w:rsid w:val="00225341"/>
    <w:rsid w:val="00242547"/>
    <w:rsid w:val="002441E5"/>
    <w:rsid w:val="00256A7A"/>
    <w:rsid w:val="00257F70"/>
    <w:rsid w:val="00284E2A"/>
    <w:rsid w:val="002902DB"/>
    <w:rsid w:val="002C1404"/>
    <w:rsid w:val="00302617"/>
    <w:rsid w:val="00307801"/>
    <w:rsid w:val="0032181E"/>
    <w:rsid w:val="00340B2D"/>
    <w:rsid w:val="00363407"/>
    <w:rsid w:val="003841C3"/>
    <w:rsid w:val="003B084C"/>
    <w:rsid w:val="003D496F"/>
    <w:rsid w:val="00467D19"/>
    <w:rsid w:val="004A6318"/>
    <w:rsid w:val="004C1E49"/>
    <w:rsid w:val="004E561F"/>
    <w:rsid w:val="004F1119"/>
    <w:rsid w:val="005040EA"/>
    <w:rsid w:val="00523530"/>
    <w:rsid w:val="005335FF"/>
    <w:rsid w:val="0058307C"/>
    <w:rsid w:val="005B2092"/>
    <w:rsid w:val="005B71C5"/>
    <w:rsid w:val="005C0F65"/>
    <w:rsid w:val="005C4C43"/>
    <w:rsid w:val="005C68D1"/>
    <w:rsid w:val="005E1454"/>
    <w:rsid w:val="005E4318"/>
    <w:rsid w:val="005F36FA"/>
    <w:rsid w:val="0060102C"/>
    <w:rsid w:val="00644598"/>
    <w:rsid w:val="006478A1"/>
    <w:rsid w:val="0066301D"/>
    <w:rsid w:val="006C4310"/>
    <w:rsid w:val="006D0150"/>
    <w:rsid w:val="006F30A6"/>
    <w:rsid w:val="0070057C"/>
    <w:rsid w:val="00703B39"/>
    <w:rsid w:val="0073598A"/>
    <w:rsid w:val="00774223"/>
    <w:rsid w:val="00792D42"/>
    <w:rsid w:val="007C01F0"/>
    <w:rsid w:val="007E3BDE"/>
    <w:rsid w:val="008017B6"/>
    <w:rsid w:val="0080272D"/>
    <w:rsid w:val="0080518C"/>
    <w:rsid w:val="00835A38"/>
    <w:rsid w:val="00870E49"/>
    <w:rsid w:val="00871D7A"/>
    <w:rsid w:val="00873251"/>
    <w:rsid w:val="00892322"/>
    <w:rsid w:val="008B141C"/>
    <w:rsid w:val="008B3C7A"/>
    <w:rsid w:val="008F5FC4"/>
    <w:rsid w:val="008F76D2"/>
    <w:rsid w:val="00904289"/>
    <w:rsid w:val="00955D20"/>
    <w:rsid w:val="00993790"/>
    <w:rsid w:val="009D577A"/>
    <w:rsid w:val="00A13D5E"/>
    <w:rsid w:val="00A25A89"/>
    <w:rsid w:val="00A53178"/>
    <w:rsid w:val="00A741A5"/>
    <w:rsid w:val="00AA6166"/>
    <w:rsid w:val="00AD45A0"/>
    <w:rsid w:val="00B63528"/>
    <w:rsid w:val="00BE155D"/>
    <w:rsid w:val="00BF0184"/>
    <w:rsid w:val="00C321D1"/>
    <w:rsid w:val="00C341FD"/>
    <w:rsid w:val="00C37A4A"/>
    <w:rsid w:val="00C5114E"/>
    <w:rsid w:val="00C62700"/>
    <w:rsid w:val="00C65781"/>
    <w:rsid w:val="00C876DC"/>
    <w:rsid w:val="00C92ECE"/>
    <w:rsid w:val="00CA367B"/>
    <w:rsid w:val="00CC1BD9"/>
    <w:rsid w:val="00CD32D7"/>
    <w:rsid w:val="00D053DC"/>
    <w:rsid w:val="00D22D53"/>
    <w:rsid w:val="00D41D7D"/>
    <w:rsid w:val="00D42F77"/>
    <w:rsid w:val="00D621D1"/>
    <w:rsid w:val="00D80EFB"/>
    <w:rsid w:val="00D83C03"/>
    <w:rsid w:val="00D87E1C"/>
    <w:rsid w:val="00DA7B3F"/>
    <w:rsid w:val="00DC4D48"/>
    <w:rsid w:val="00DD3EAC"/>
    <w:rsid w:val="00DE6D69"/>
    <w:rsid w:val="00E3247A"/>
    <w:rsid w:val="00E93459"/>
    <w:rsid w:val="00E95CE8"/>
    <w:rsid w:val="00EA309E"/>
    <w:rsid w:val="00EA617B"/>
    <w:rsid w:val="00F15AB0"/>
    <w:rsid w:val="00F15DF3"/>
    <w:rsid w:val="00F6367A"/>
    <w:rsid w:val="00FB25DE"/>
    <w:rsid w:val="11310DA4"/>
    <w:rsid w:val="21600DA4"/>
    <w:rsid w:val="4BC72750"/>
    <w:rsid w:val="7CD27B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con"/>
    <w:basedOn w:val="7"/>
    <w:qFormat/>
    <w:uiPriority w:val="0"/>
  </w:style>
  <w:style w:type="character" w:customStyle="1" w:styleId="17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7D015C-0947-4691-A5BF-B0D5897BD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135</Words>
  <Characters>772</Characters>
  <Lines>6</Lines>
  <Paragraphs>1</Paragraphs>
  <ScaleCrop>false</ScaleCrop>
  <LinksUpToDate>false</LinksUpToDate>
  <CharactersWithSpaces>906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2016-03-28T06:29:00Z</dcterms:created>
  <dc:creator>微软用户</dc:creator>
  <cp:lastModifiedBy>Administrator</cp:lastModifiedBy>
  <dcterms:modified xsi:type="dcterms:W3CDTF">2016-06-01T00:42:36Z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