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9598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附件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：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“挑战杯”校内选拔赛</w:t>
      </w:r>
    </w:p>
    <w:p w14:paraId="7B02063F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各学院推报作品名额分配表</w:t>
      </w:r>
    </w:p>
    <w:p w14:paraId="4352A9C5">
      <w:pPr>
        <w:spacing w:before="59"/>
        <w:jc w:val="center"/>
        <w:rPr>
          <w:rFonts w:ascii="Arial"/>
          <w:sz w:val="21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含合肥校区、宣城校区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347" w:tblpY="191"/>
        <w:tblOverlap w:val="never"/>
        <w:tblW w:w="9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29"/>
        <w:gridCol w:w="2700"/>
      </w:tblGrid>
      <w:tr w14:paraId="7803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8" w:type="dxa"/>
            <w:vAlign w:val="center"/>
          </w:tcPr>
          <w:p w14:paraId="5FC2CD68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29" w:type="dxa"/>
            <w:vAlign w:val="center"/>
          </w:tcPr>
          <w:p w14:paraId="73E51976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700" w:type="dxa"/>
            <w:vAlign w:val="center"/>
          </w:tcPr>
          <w:p w14:paraId="38501E6A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推报数量（件）</w:t>
            </w:r>
          </w:p>
        </w:tc>
      </w:tr>
      <w:tr w14:paraId="1C40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5E93BBF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29" w:type="dxa"/>
            <w:vAlign w:val="center"/>
          </w:tcPr>
          <w:p w14:paraId="5BF7B7FF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机械工程学院</w:t>
            </w:r>
          </w:p>
        </w:tc>
        <w:tc>
          <w:tcPr>
            <w:tcW w:w="2700" w:type="dxa"/>
            <w:vAlign w:val="center"/>
          </w:tcPr>
          <w:p w14:paraId="499C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8ED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2BE2722E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29" w:type="dxa"/>
            <w:vAlign w:val="center"/>
          </w:tcPr>
          <w:p w14:paraId="46AD5B3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2700" w:type="dxa"/>
            <w:vAlign w:val="center"/>
          </w:tcPr>
          <w:p w14:paraId="129A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8BC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4BE3CE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9" w:type="dxa"/>
            <w:vAlign w:val="center"/>
          </w:tcPr>
          <w:p w14:paraId="6650304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电气与自动化工程学院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2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D5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466E548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29" w:type="dxa"/>
            <w:vAlign w:val="center"/>
          </w:tcPr>
          <w:p w14:paraId="09BB25D9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计算机与信息学院（人工智能学院）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28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706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254B6D7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29" w:type="dxa"/>
            <w:vAlign w:val="center"/>
          </w:tcPr>
          <w:p w14:paraId="47500314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土木与水利工程学院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31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438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59E6114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29" w:type="dxa"/>
            <w:vAlign w:val="center"/>
          </w:tcPr>
          <w:p w14:paraId="128F1AB2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化学与化工学院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904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1FA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28983B7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29" w:type="dxa"/>
            <w:vAlign w:val="center"/>
          </w:tcPr>
          <w:p w14:paraId="7EDD899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F9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B05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58535017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29" w:type="dxa"/>
            <w:vAlign w:val="center"/>
          </w:tcPr>
          <w:p w14:paraId="5F71571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9A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5BE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1F6D5A9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29" w:type="dxa"/>
            <w:vAlign w:val="center"/>
          </w:tcPr>
          <w:p w14:paraId="7E4D230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26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A40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054F5C7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29" w:type="dxa"/>
            <w:vAlign w:val="center"/>
          </w:tcPr>
          <w:p w14:paraId="0E1B5C6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CE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428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749E0B9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29" w:type="dxa"/>
            <w:vAlign w:val="center"/>
          </w:tcPr>
          <w:p w14:paraId="0999052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E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BB8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4CA2EF5B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29" w:type="dxa"/>
            <w:vAlign w:val="center"/>
          </w:tcPr>
          <w:p w14:paraId="4A3B094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仪器科学与光电工程学院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14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389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4CC6E9AB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29" w:type="dxa"/>
            <w:vAlign w:val="center"/>
          </w:tcPr>
          <w:p w14:paraId="527C463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建筑与艺术学院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35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B65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6011B8F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29" w:type="dxa"/>
            <w:vAlign w:val="center"/>
          </w:tcPr>
          <w:p w14:paraId="11DDB2EE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资源与环境工程学院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F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F49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211800D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29" w:type="dxa"/>
            <w:vAlign w:val="center"/>
          </w:tcPr>
          <w:p w14:paraId="6609265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食品与生物工程学院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1B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788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B49F22A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29" w:type="dxa"/>
            <w:vAlign w:val="center"/>
          </w:tcPr>
          <w:p w14:paraId="6D9BE624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数学学院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vAlign w:val="center"/>
          </w:tcPr>
          <w:p w14:paraId="120D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2A5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77D882E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229" w:type="dxa"/>
            <w:vAlign w:val="center"/>
          </w:tcPr>
          <w:p w14:paraId="61CB642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微电子学院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C1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C42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6DEB55EE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29" w:type="dxa"/>
            <w:vAlign w:val="center"/>
          </w:tcPr>
          <w:p w14:paraId="0AB4B8A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物理学院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16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54A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24B50753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229" w:type="dxa"/>
            <w:vAlign w:val="center"/>
          </w:tcPr>
          <w:p w14:paraId="410055A3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汽车与交通工程学院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90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32A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19D52E86"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29" w:type="dxa"/>
            <w:vAlign w:val="center"/>
          </w:tcPr>
          <w:p w14:paraId="24011522"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软件学院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6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37C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vAlign w:val="center"/>
          </w:tcPr>
          <w:p w14:paraId="1AA40FC4"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229" w:type="dxa"/>
            <w:vAlign w:val="center"/>
          </w:tcPr>
          <w:p w14:paraId="5BA5C738"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卓越工程师学院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A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71902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435723-FBF8-4102-8CAE-337C9D5C32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F9B90F-3F3D-4885-8223-E7E0BFBC9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14C8EB4-ED5B-4667-8F65-882EB415B7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851FF"/>
    <w:rsid w:val="1952351B"/>
    <w:rsid w:val="2B8851FF"/>
    <w:rsid w:val="5CE7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264</Characters>
  <Lines>0</Lines>
  <Paragraphs>0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2025-10-24T02:19:00Z</dcterms:created>
  <dc:creator>陈曾珍</dc:creator>
  <cp:lastModifiedBy>陈曾珍</cp:lastModifiedBy>
  <dcterms:modified xsi:type="dcterms:W3CDTF">2025-10-24T08:38:39Z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0B5C367C86D843F383B2CE2F181873EB_11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