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36"/>
        </w:rPr>
        <w:t>合肥工业大学第</w:t>
      </w:r>
      <w:r>
        <w:rPr>
          <w:rFonts w:ascii="黑体" w:hAnsi="黑体" w:eastAsia="黑体"/>
          <w:b/>
          <w:sz w:val="36"/>
        </w:rPr>
        <w:t>4</w:t>
      </w:r>
      <w:r>
        <w:rPr>
          <w:rFonts w:hint="eastAsia" w:ascii="黑体" w:hAnsi="黑体" w:eastAsia="黑体"/>
          <w:b/>
          <w:sz w:val="36"/>
          <w:lang w:val="en-US" w:eastAsia="zh-CN"/>
        </w:rPr>
        <w:t>6</w:t>
      </w:r>
      <w:r>
        <w:rPr>
          <w:rFonts w:hint="eastAsia" w:ascii="黑体" w:hAnsi="黑体" w:eastAsia="黑体"/>
          <w:b/>
          <w:sz w:val="36"/>
        </w:rPr>
        <w:t>届学生会主席团岗位职责及竞选条件</w:t>
      </w:r>
    </w:p>
    <w:tbl>
      <w:tblPr>
        <w:tblStyle w:val="9"/>
        <w:tblW w:w="13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61"/>
        <w:gridCol w:w="3559"/>
        <w:gridCol w:w="482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职务名称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人数</w:t>
            </w:r>
          </w:p>
        </w:tc>
        <w:tc>
          <w:tcPr>
            <w:tcW w:w="83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工作职能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主席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restart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、全面主持学生会工作，制定学生会的发展规划，对学生会工作进行合理部署和安排；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、发挥学生会自我教育、自我管理、自我服务和自我监督的作用，代表全校学生积极参与学校的建设和发展，强化思想引领，维护学生合法权益；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、带领学生会开展高层次、高品质的学生品牌活动，着重顶层设计，营造浓郁的校园文化氛围和良好的学风考风；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、坚持德才兼备，以德为先的原则选拔、培养和使用学生会干部；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、处理好多校区办学格局下学生会的各项工作，密切与学院学生会以及班级的联系，为学院学生会的工作、活动提供多方位的资源和平台等支持，帮助其开展工作；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、代表学生会开展校际交流；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、完成学校交办的其他任务。</w:t>
            </w: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全面负责学生会工作；统筹各学院学生会开展活动；积极整合资源，服务全校学生；凝练精品活动，引领青年思想；强化日常工作，</w:t>
            </w:r>
            <w:r>
              <w:rPr>
                <w:rFonts w:hint="eastAsia"/>
                <w:sz w:val="18"/>
                <w:szCs w:val="18"/>
                <w:lang w:eastAsia="zh-CN"/>
              </w:rPr>
              <w:t>发挥学生会“四自”功能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我校全日制在读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级本科生；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坚持党的领导，坚持正确的政治方向，坚定“四个自信”，</w:t>
            </w:r>
            <w:r>
              <w:rPr>
                <w:rFonts w:hint="eastAsia"/>
                <w:sz w:val="18"/>
                <w:szCs w:val="18"/>
                <w:lang w:eastAsia="zh-CN"/>
              </w:rPr>
              <w:t>牢固树立“四个意识”，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爱国爱校，遵纪守法，自觉践行社会主义核心价值观；</w:t>
            </w:r>
          </w:p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德才兼备，身心健康，学习成绩优良，本学期课程无不及格现象；</w:t>
            </w:r>
          </w:p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热爱学生工作，组织观念强，在学生中具有引领示范作用；</w:t>
            </w:r>
          </w:p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具有强烈的事业心和责任感，具备较强的组织协调能力、语言文字表达能力、团队协作和创新意识；</w:t>
            </w:r>
          </w:p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担任过各级学生干部者优先；</w:t>
            </w:r>
          </w:p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满足主席团成员其他任职条件。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常务副主席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协助主席全面开展学生会工作，分管综合办公中心</w:t>
            </w:r>
            <w:r>
              <w:rPr>
                <w:rFonts w:hint="eastAsia"/>
                <w:sz w:val="18"/>
                <w:szCs w:val="18"/>
                <w:lang w:eastAsia="zh-CN"/>
              </w:rPr>
              <w:t>、宣传中心</w:t>
            </w:r>
            <w:r>
              <w:rPr>
                <w:rFonts w:hint="eastAsia"/>
                <w:sz w:val="18"/>
                <w:szCs w:val="18"/>
              </w:rPr>
              <w:t>，负责校学生会的内建和外联工作。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（兼青志联主席）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协助主席和常务副主席全面负责青年志愿者联合会的各项工作，引领校园志愿服务活动、搭建校园志愿服务平台。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（兼社联主席）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协助主席和常务副主席全面负责社团联合会的各项工作，规范社团运行体系、年审、经费审查和活动审批程序，加强社团团建工作和学习型社团建设。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（兼科协主席）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z w:val="18"/>
                <w:szCs w:val="18"/>
              </w:rPr>
              <w:t>协助主席和常务副主席全面负责科技与创新协会的各项工作，搭建校内科技创新平台，统筹学院开展科技创新活动。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协助主席和常务副主席全面负责四大中心工作：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名副主席分管权益中心；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名副主席分管</w:t>
            </w:r>
            <w:r>
              <w:rPr>
                <w:rFonts w:hint="eastAsia"/>
                <w:sz w:val="18"/>
                <w:szCs w:val="18"/>
                <w:lang w:eastAsia="zh-CN"/>
              </w:rPr>
              <w:t>学习发展中心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名副主席分管文体拓展中心；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负责宣城校区学生会工作；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280" w:lineRule="exact"/>
        <w:rPr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FC4"/>
    <w:rsid w:val="00011DCC"/>
    <w:rsid w:val="00070DB8"/>
    <w:rsid w:val="000D5A24"/>
    <w:rsid w:val="000E27A4"/>
    <w:rsid w:val="000E6F0A"/>
    <w:rsid w:val="000E6FDD"/>
    <w:rsid w:val="000E746A"/>
    <w:rsid w:val="000E7683"/>
    <w:rsid w:val="00102746"/>
    <w:rsid w:val="00103703"/>
    <w:rsid w:val="00107BD8"/>
    <w:rsid w:val="0011395B"/>
    <w:rsid w:val="0011684F"/>
    <w:rsid w:val="0015354C"/>
    <w:rsid w:val="00157C27"/>
    <w:rsid w:val="00165F8C"/>
    <w:rsid w:val="00172D76"/>
    <w:rsid w:val="001C3BFE"/>
    <w:rsid w:val="001D2868"/>
    <w:rsid w:val="002006C5"/>
    <w:rsid w:val="002125C4"/>
    <w:rsid w:val="00225341"/>
    <w:rsid w:val="00242547"/>
    <w:rsid w:val="002441E5"/>
    <w:rsid w:val="00256A7A"/>
    <w:rsid w:val="00257F70"/>
    <w:rsid w:val="00284E2A"/>
    <w:rsid w:val="002902DB"/>
    <w:rsid w:val="002C1404"/>
    <w:rsid w:val="002F6F80"/>
    <w:rsid w:val="00302617"/>
    <w:rsid w:val="00304D0C"/>
    <w:rsid w:val="00307801"/>
    <w:rsid w:val="0032181E"/>
    <w:rsid w:val="00340B2D"/>
    <w:rsid w:val="00363407"/>
    <w:rsid w:val="003841C3"/>
    <w:rsid w:val="003B084C"/>
    <w:rsid w:val="003D496F"/>
    <w:rsid w:val="00467D19"/>
    <w:rsid w:val="004A6318"/>
    <w:rsid w:val="004C1E49"/>
    <w:rsid w:val="004E561F"/>
    <w:rsid w:val="004F1119"/>
    <w:rsid w:val="005040EA"/>
    <w:rsid w:val="00523530"/>
    <w:rsid w:val="005335FF"/>
    <w:rsid w:val="00566657"/>
    <w:rsid w:val="0058307C"/>
    <w:rsid w:val="005B2092"/>
    <w:rsid w:val="005B71C5"/>
    <w:rsid w:val="005C0F65"/>
    <w:rsid w:val="005C4C43"/>
    <w:rsid w:val="005C68D1"/>
    <w:rsid w:val="005E1454"/>
    <w:rsid w:val="005E4318"/>
    <w:rsid w:val="005F36FA"/>
    <w:rsid w:val="0060102C"/>
    <w:rsid w:val="00644598"/>
    <w:rsid w:val="006478A1"/>
    <w:rsid w:val="0066301D"/>
    <w:rsid w:val="006A56B0"/>
    <w:rsid w:val="006C4310"/>
    <w:rsid w:val="006D0150"/>
    <w:rsid w:val="006F30A6"/>
    <w:rsid w:val="0070057C"/>
    <w:rsid w:val="00703B39"/>
    <w:rsid w:val="0073598A"/>
    <w:rsid w:val="00774223"/>
    <w:rsid w:val="00792D42"/>
    <w:rsid w:val="007C01F0"/>
    <w:rsid w:val="007E3BDE"/>
    <w:rsid w:val="008017B6"/>
    <w:rsid w:val="0080272D"/>
    <w:rsid w:val="0080518C"/>
    <w:rsid w:val="00835A38"/>
    <w:rsid w:val="00870E49"/>
    <w:rsid w:val="00871D7A"/>
    <w:rsid w:val="00873251"/>
    <w:rsid w:val="00892322"/>
    <w:rsid w:val="0089490A"/>
    <w:rsid w:val="008B141C"/>
    <w:rsid w:val="008B3C7A"/>
    <w:rsid w:val="008F450B"/>
    <w:rsid w:val="008F5FC4"/>
    <w:rsid w:val="008F76D2"/>
    <w:rsid w:val="00904289"/>
    <w:rsid w:val="00955D20"/>
    <w:rsid w:val="00987944"/>
    <w:rsid w:val="00993790"/>
    <w:rsid w:val="009D577A"/>
    <w:rsid w:val="00A13D5E"/>
    <w:rsid w:val="00A25A89"/>
    <w:rsid w:val="00A53178"/>
    <w:rsid w:val="00A741A5"/>
    <w:rsid w:val="00AA6166"/>
    <w:rsid w:val="00AD45A0"/>
    <w:rsid w:val="00B63528"/>
    <w:rsid w:val="00BE155D"/>
    <w:rsid w:val="00BF0184"/>
    <w:rsid w:val="00C321D1"/>
    <w:rsid w:val="00C341FD"/>
    <w:rsid w:val="00C37A4A"/>
    <w:rsid w:val="00C5114E"/>
    <w:rsid w:val="00C62700"/>
    <w:rsid w:val="00C65781"/>
    <w:rsid w:val="00C876DC"/>
    <w:rsid w:val="00C92ECE"/>
    <w:rsid w:val="00CA367B"/>
    <w:rsid w:val="00CC1BD9"/>
    <w:rsid w:val="00CD32D7"/>
    <w:rsid w:val="00D053DC"/>
    <w:rsid w:val="00D22D53"/>
    <w:rsid w:val="00D41D7D"/>
    <w:rsid w:val="00D42F77"/>
    <w:rsid w:val="00D621D1"/>
    <w:rsid w:val="00D80EFB"/>
    <w:rsid w:val="00D83C03"/>
    <w:rsid w:val="00D87E1C"/>
    <w:rsid w:val="00DA7B3F"/>
    <w:rsid w:val="00DC4D48"/>
    <w:rsid w:val="00DD3EAC"/>
    <w:rsid w:val="00DE6D69"/>
    <w:rsid w:val="00E3247A"/>
    <w:rsid w:val="00E93459"/>
    <w:rsid w:val="00E95CE8"/>
    <w:rsid w:val="00EA309E"/>
    <w:rsid w:val="00EA617B"/>
    <w:rsid w:val="00EA62F0"/>
    <w:rsid w:val="00F15AB0"/>
    <w:rsid w:val="00F15DF3"/>
    <w:rsid w:val="00F6367A"/>
    <w:rsid w:val="00F843C9"/>
    <w:rsid w:val="00FB25DE"/>
    <w:rsid w:val="011F7475"/>
    <w:rsid w:val="01D50F6C"/>
    <w:rsid w:val="0564313C"/>
    <w:rsid w:val="11310DA4"/>
    <w:rsid w:val="21600DA4"/>
    <w:rsid w:val="4A67489B"/>
    <w:rsid w:val="4BC72750"/>
    <w:rsid w:val="63075028"/>
    <w:rsid w:val="636A6BF8"/>
    <w:rsid w:val="782B5804"/>
    <w:rsid w:val="7CD2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TML Preformatted Char"/>
    <w:basedOn w:val="7"/>
    <w:link w:val="5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con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150</Words>
  <Characters>859</Characters>
  <Lines>0</Lines>
  <Paragraphs>0</Paragraphs>
  <TotalTime>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2016-03-28T06:29:00Z</dcterms:created>
  <dc:creator>微软用户</dc:creator>
  <cp:lastModifiedBy>Administrator</cp:lastModifiedBy>
  <dcterms:modified xsi:type="dcterms:W3CDTF">2018-05-11T07:09:22Z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