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764" w:rsidRDefault="00A23764" w:rsidP="00A23764">
      <w:pPr>
        <w:widowControl/>
        <w:spacing w:line="56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  <w:lang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/>
        </w:rPr>
        <w:t>附件5</w:t>
      </w:r>
    </w:p>
    <w:p w:rsidR="00A23764" w:rsidRDefault="00A23764" w:rsidP="00A23764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/>
        </w:rPr>
        <w:t>第五届安徽省青年志愿服务项目大赛</w:t>
      </w:r>
    </w:p>
    <w:p w:rsidR="00A23764" w:rsidRDefault="00A23764" w:rsidP="00A23764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/>
        </w:rPr>
        <w:t>公益创业赛评审办法</w:t>
      </w:r>
    </w:p>
    <w:p w:rsidR="00A23764" w:rsidRDefault="00A23764" w:rsidP="00A23764">
      <w:pPr>
        <w:spacing w:line="56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</w:p>
    <w:p w:rsidR="00A23764" w:rsidRDefault="00A23764" w:rsidP="00A23764">
      <w:pPr>
        <w:autoSpaceDE w:val="0"/>
        <w:autoSpaceDN w:val="0"/>
        <w:spacing w:line="560" w:lineRule="exact"/>
        <w:jc w:val="center"/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val="zh-CN"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val="zh-CN" w:bidi="zh-CN"/>
        </w:rPr>
        <w:t>第一章  总  则</w:t>
      </w:r>
    </w:p>
    <w:p w:rsidR="00A23764" w:rsidRDefault="00A23764" w:rsidP="00A23764">
      <w:pPr>
        <w:autoSpaceDE w:val="0"/>
        <w:autoSpaceDN w:val="0"/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kern w:val="0"/>
          <w:sz w:val="32"/>
          <w:szCs w:val="32"/>
          <w:lang w:val="zh-CN"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val="zh-CN" w:bidi="zh-CN"/>
        </w:rPr>
        <w:t>第一条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 xml:space="preserve">  为大力推动青年志愿服务组织公益创业，加强对优秀志愿服务组织的引领、联合、服务、促进，根据《第四届中国青年志愿服务公益创业赛评审办法》，制定本办法。</w:t>
      </w:r>
    </w:p>
    <w:p w:rsidR="00A23764" w:rsidRDefault="00A23764" w:rsidP="00A23764">
      <w:pPr>
        <w:autoSpaceDE w:val="0"/>
        <w:autoSpaceDN w:val="0"/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  <w:lang w:val="zh-CN"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val="zh-CN" w:bidi="zh-CN"/>
        </w:rPr>
        <w:t>第二条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安徽省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青年志愿服务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项目大赛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公益创业赛包括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项目申报、确定省级决赛项目、组织省级决赛、公布省级获奖项目、择优推报参加全国赛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等环节，严格依法依规进行。</w:t>
      </w:r>
    </w:p>
    <w:p w:rsidR="00A23764" w:rsidRDefault="00A23764" w:rsidP="00A23764">
      <w:pPr>
        <w:autoSpaceDE w:val="0"/>
        <w:autoSpaceDN w:val="0"/>
        <w:spacing w:line="560" w:lineRule="exact"/>
        <w:jc w:val="center"/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val="zh-CN"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val="zh-CN" w:bidi="zh-CN"/>
        </w:rPr>
        <w:t>第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zh-CN"/>
        </w:rPr>
        <w:t>二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val="zh-CN" w:bidi="zh-CN"/>
        </w:rPr>
        <w:t xml:space="preserve">章  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zh-CN"/>
        </w:rPr>
        <w:t>项目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val="zh-CN" w:bidi="zh-CN"/>
        </w:rPr>
        <w:t>申报</w:t>
      </w:r>
    </w:p>
    <w:p w:rsidR="00A23764" w:rsidRDefault="00A23764" w:rsidP="00A23764">
      <w:pPr>
        <w:autoSpaceDE w:val="0"/>
        <w:autoSpaceDN w:val="0"/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val="zh-CN" w:bidi="zh-CN"/>
        </w:rPr>
        <w:t>第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zh-CN"/>
        </w:rPr>
        <w:t>三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val="zh-CN" w:bidi="zh-CN"/>
        </w:rPr>
        <w:t>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 w:bidi="zh-CN"/>
        </w:rPr>
        <w:t>申报主体是以解决社会公共需求为使命，致力于弘扬志愿精神和推动青少年事业的有关组织和机构，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主业明确，服务常态，管理规范，保障稳定，发展持续。</w:t>
      </w:r>
    </w:p>
    <w:p w:rsidR="00A23764" w:rsidRDefault="00A23764" w:rsidP="00A23764">
      <w:pPr>
        <w:autoSpaceDE w:val="0"/>
        <w:autoSpaceDN w:val="0"/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kern w:val="0"/>
          <w:sz w:val="32"/>
          <w:szCs w:val="32"/>
          <w:lang w:val="zh-CN"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val="zh-CN" w:bidi="zh-CN"/>
        </w:rPr>
        <w:t>第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zh-CN"/>
        </w:rPr>
        <w:t>四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val="zh-CN" w:bidi="zh-CN"/>
        </w:rPr>
        <w:t>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申报主体必须具备以下条件：</w:t>
      </w:r>
    </w:p>
    <w:p w:rsidR="00A23764" w:rsidRDefault="00A23764" w:rsidP="00A23764">
      <w:pPr>
        <w:autoSpaceDE w:val="0"/>
        <w:autoSpaceDN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val="zh-CN" w:bidi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1.申报主体为学校、机关事业单位、企业志愿服务组织，基层志愿者协会或志愿服务联合会，基金会、社会服务机构、其他社会团体等7类志愿服务组织；</w:t>
      </w:r>
    </w:p>
    <w:p w:rsidR="00A23764" w:rsidRDefault="00A23764" w:rsidP="00A23764">
      <w:pPr>
        <w:autoSpaceDE w:val="0"/>
        <w:autoSpaceDN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val="zh-CN" w:bidi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2.社会组织已在民政部门依法登记，其他组织经有关单位同意成立；</w:t>
      </w:r>
    </w:p>
    <w:p w:rsidR="00A23764" w:rsidRDefault="00A23764" w:rsidP="00A23764">
      <w:pPr>
        <w:autoSpaceDE w:val="0"/>
        <w:autoSpaceDN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val="zh-CN" w:bidi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 xml:space="preserve">3.申报主体具有明显的公益创业特征，在保证组织不偏离公益性的同时，借助商业手段实现组织的“造血”功能，让组织拥有更多资源和能力从事志愿服务工作； </w:t>
      </w:r>
    </w:p>
    <w:p w:rsidR="00A23764" w:rsidRDefault="00A23764" w:rsidP="00A23764">
      <w:pPr>
        <w:autoSpaceDE w:val="0"/>
        <w:autoSpaceDN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val="zh-CN" w:bidi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lastRenderedPageBreak/>
        <w:t>4.创业模式具有可持续发展能力，已持续运营2年以上，获得各方支持资金10万元以上，具有一定的社会影响力；</w:t>
      </w:r>
    </w:p>
    <w:p w:rsidR="00A23764" w:rsidRDefault="00A23764" w:rsidP="00A23764">
      <w:pPr>
        <w:autoSpaceDE w:val="0"/>
        <w:autoSpaceDN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val="zh-CN" w:bidi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5.往届中国青年公益创业赛金奖的组织或机构不再申报。</w:t>
      </w:r>
    </w:p>
    <w:p w:rsidR="00A23764" w:rsidRDefault="00A23764" w:rsidP="00A23764">
      <w:pPr>
        <w:pStyle w:val="Bodytext1"/>
        <w:spacing w:line="560" w:lineRule="exact"/>
        <w:ind w:firstLine="6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第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lang w:val="en-US" w:eastAsia="zh-CN"/>
        </w:rPr>
        <w:t>五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申报方式。参赛项目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必须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由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各地、各单位汇总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推报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自荐项目将不予接收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en-US" w:eastAsia="zh-CN"/>
        </w:rPr>
        <w:t>。</w:t>
      </w:r>
    </w:p>
    <w:p w:rsidR="00A23764" w:rsidRDefault="00A23764" w:rsidP="00A23764">
      <w:pPr>
        <w:autoSpaceDE w:val="0"/>
        <w:autoSpaceDN w:val="0"/>
        <w:spacing w:line="560" w:lineRule="exact"/>
        <w:jc w:val="center"/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val="zh-CN"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val="zh-CN" w:bidi="zh-CN"/>
        </w:rPr>
        <w:t>第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zh-CN"/>
        </w:rPr>
        <w:t>三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val="zh-CN" w:bidi="zh-CN"/>
        </w:rPr>
        <w:t xml:space="preserve">章  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zh-CN"/>
        </w:rPr>
        <w:t>省赛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val="zh-CN" w:bidi="zh-CN"/>
        </w:rPr>
        <w:t>评审</w:t>
      </w:r>
    </w:p>
    <w:p w:rsidR="00A23764" w:rsidRDefault="00A23764" w:rsidP="00A23764">
      <w:pPr>
        <w:pStyle w:val="Bodytext1"/>
        <w:spacing w:line="560" w:lineRule="exact"/>
        <w:ind w:firstLine="660"/>
        <w:rPr>
          <w:rFonts w:ascii="仿宋_GB2312" w:eastAsia="仿宋_GB2312" w:hAnsi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第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lang w:val="en-US" w:eastAsia="zh-CN"/>
        </w:rPr>
        <w:t>六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省赛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评审分为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赛初评和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赛终评。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入围省赛决赛公益创业项目数量和金银奖数量视情确定。</w:t>
      </w:r>
    </w:p>
    <w:p w:rsidR="00A23764" w:rsidRDefault="00A23764" w:rsidP="00A23764">
      <w:pPr>
        <w:pStyle w:val="Bodytext1"/>
        <w:spacing w:line="560" w:lineRule="exact"/>
        <w:ind w:firstLine="6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第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lang w:val="en-US" w:eastAsia="zh-CN"/>
        </w:rPr>
        <w:t>七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申报项目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经资格审核后，将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按照申报类别分类，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而后由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初评专家组进行预览评审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按照百分制打分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每个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项目取多名专家打分的平均分作为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成绩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A23764" w:rsidRDefault="00A23764" w:rsidP="00A23764">
      <w:pPr>
        <w:pStyle w:val="Bodytext1"/>
        <w:spacing w:line="560" w:lineRule="exact"/>
        <w:ind w:firstLine="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第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lang w:val="en-US" w:eastAsia="zh-CN"/>
        </w:rPr>
        <w:t>八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省赛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终评主要通过路演答辩方式进行评审。组建终评专家组，对入围终评项目进行集中评审，并结合初评成绩，按照一定权重计算项目终评得分。</w:t>
      </w:r>
    </w:p>
    <w:p w:rsidR="00A23764" w:rsidRDefault="00A23764" w:rsidP="00A23764">
      <w:pPr>
        <w:pStyle w:val="Bodytext1"/>
        <w:tabs>
          <w:tab w:val="left" w:pos="1081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1.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路演答辩。按照类别分组进行路演和提问答辩，每个公益创业项目由多名专家打分取平均分作为成绩，并按照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65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%的权重计入终评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 w:eastAsia="zh-CN" w:bidi="zh-CN"/>
        </w:rPr>
        <w:t>得分。</w:t>
      </w:r>
    </w:p>
    <w:p w:rsidR="00A23764" w:rsidRDefault="00A23764" w:rsidP="00A23764">
      <w:pPr>
        <w:pStyle w:val="Bodytext1"/>
        <w:tabs>
          <w:tab w:val="left" w:pos="1081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2.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初评成绩折算。每个公益创业项目的初评成绩带入终评，初评得分按照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35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%的权重计入项目终评成绩。</w:t>
      </w:r>
    </w:p>
    <w:p w:rsidR="00A23764" w:rsidRDefault="00A23764" w:rsidP="00A23764">
      <w:pPr>
        <w:pStyle w:val="Bodytext1"/>
        <w:tabs>
          <w:tab w:val="left" w:pos="1102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3.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成绩核算。项目评分采取百分制。公益创业项目终评得分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=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路演答辩成绩</w:t>
      </w:r>
      <w:r>
        <w:rPr>
          <w:rFonts w:ascii="Arial" w:eastAsia="仿宋_GB2312" w:hAnsi="Arial" w:cs="Arial"/>
          <w:color w:val="000000"/>
          <w:sz w:val="32"/>
          <w:szCs w:val="32"/>
          <w:lang w:val="en-US" w:eastAsia="en-US" w:bidi="en-US"/>
        </w:rPr>
        <w:t>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 w:bidi="en-US"/>
        </w:rPr>
        <w:t>65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en-US" w:bidi="en-US"/>
        </w:rPr>
        <w:t>%+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初评成绩</w:t>
      </w:r>
      <w:r>
        <w:rPr>
          <w:rFonts w:ascii="Arial" w:eastAsia="仿宋_GB2312" w:hAnsi="Arial" w:cs="Arial"/>
          <w:color w:val="000000"/>
          <w:sz w:val="32"/>
          <w:szCs w:val="32"/>
          <w:lang w:val="en-US" w:eastAsia="en-US" w:bidi="en-US"/>
        </w:rPr>
        <w:t>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 w:bidi="en-US"/>
        </w:rPr>
        <w:t>35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en-US" w:bidi="en-US"/>
        </w:rPr>
        <w:t>%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。</w:t>
      </w:r>
    </w:p>
    <w:p w:rsidR="00A23764" w:rsidRDefault="00A23764" w:rsidP="00A23764">
      <w:pPr>
        <w:autoSpaceDE w:val="0"/>
        <w:autoSpaceDN w:val="0"/>
        <w:spacing w:line="560" w:lineRule="exact"/>
        <w:jc w:val="center"/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val="zh-CN"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val="zh-CN" w:bidi="zh-CN"/>
        </w:rPr>
        <w:t>第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zh-CN"/>
        </w:rPr>
        <w:t>四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val="zh-CN" w:bidi="zh-CN"/>
        </w:rPr>
        <w:t>章  评审标准</w:t>
      </w:r>
    </w:p>
    <w:p w:rsidR="00A23764" w:rsidRDefault="00A23764" w:rsidP="00A23764">
      <w:pPr>
        <w:autoSpaceDE w:val="0"/>
        <w:autoSpaceDN w:val="0"/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kern w:val="0"/>
          <w:sz w:val="32"/>
          <w:szCs w:val="32"/>
          <w:lang w:val="zh-CN"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val="zh-CN" w:bidi="zh-CN"/>
        </w:rPr>
        <w:t>第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zh-CN"/>
        </w:rPr>
        <w:t>九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val="zh-CN" w:bidi="zh-CN"/>
        </w:rPr>
        <w:t>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 xml:space="preserve">  优秀公益创业组织应符合以下标准：</w:t>
      </w:r>
    </w:p>
    <w:p w:rsidR="00A23764" w:rsidRDefault="00A23764" w:rsidP="00A23764">
      <w:pPr>
        <w:autoSpaceDE w:val="0"/>
        <w:autoSpaceDN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val="zh-CN" w:bidi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lastRenderedPageBreak/>
        <w:t>1.社会效益明显(30%)。组织实施了以解决社会问题、参与社会治理为方向、有一定影响力的志愿服务项目。项目实施能够体现志愿性、专业性，能够满足受益人需求和参与者意愿。</w:t>
      </w:r>
    </w:p>
    <w:p w:rsidR="00A23764" w:rsidRDefault="00A23764" w:rsidP="00A23764">
      <w:pPr>
        <w:autoSpaceDE w:val="0"/>
        <w:autoSpaceDN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val="zh-CN" w:bidi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2.组织治理规范(20%)。组织发展目标明确，规划科学。核心成员稳定，分工明确。财务资产管理制度健全，档案、证章管理规范，具备较强的内部治理能力。</w:t>
      </w:r>
    </w:p>
    <w:p w:rsidR="00A23764" w:rsidRDefault="00A23764" w:rsidP="00A23764">
      <w:pPr>
        <w:autoSpaceDE w:val="0"/>
        <w:autoSpaceDN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val="zh-CN" w:bidi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3.运营保障到位(30%)。整合使用政府购买、基金会捐资、社会捐赠等社会资源能力较强，筹措的资金或物资数量能够符合或超出实际支出。资金安排合理，直接用于志愿服务为目的的支出占比较大。积极探索社会化、市场化运营模式，具有较强的保障能力。</w:t>
      </w:r>
    </w:p>
    <w:p w:rsidR="00A23764" w:rsidRDefault="00A23764" w:rsidP="00A23764">
      <w:pPr>
        <w:autoSpaceDE w:val="0"/>
        <w:autoSpaceDN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val="zh-CN" w:bidi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4.组织影响力强（20%）。能够定期开展面向参与人员、服务对象、合作支持方等有关群体的满意度调查等评估工作，社会各方反响较好，得到党政有关部门支持认可。获得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县区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级以上表彰奖励奖项较多。在所属服务领域具有较强的社会影响力。</w:t>
      </w:r>
    </w:p>
    <w:p w:rsidR="00A23764" w:rsidRDefault="00A23764" w:rsidP="00A23764">
      <w:pPr>
        <w:pStyle w:val="Heading31"/>
        <w:keepNext/>
        <w:keepLines/>
        <w:spacing w:after="0" w:line="560" w:lineRule="exact"/>
        <w:rPr>
          <w:rFonts w:ascii="仿宋_GB2312" w:eastAsia="仿宋_GB2312" w:hAnsi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五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章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情况处置</w:t>
      </w:r>
    </w:p>
    <w:p w:rsidR="00A23764" w:rsidRDefault="00A23764" w:rsidP="00A23764">
      <w:pPr>
        <w:pStyle w:val="Bodytext1"/>
        <w:spacing w:line="560" w:lineRule="exact"/>
        <w:ind w:firstLine="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第十条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凡项目及其团队核心成员中发生以下任一情况 者，取消其参赛资格。</w:t>
      </w:r>
    </w:p>
    <w:p w:rsidR="00A23764" w:rsidRDefault="00A23764" w:rsidP="00A23764">
      <w:pPr>
        <w:pStyle w:val="Bodytext1"/>
        <w:tabs>
          <w:tab w:val="left" w:pos="1044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1.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大赛中提供虚假情况和资料，经查证属实的。</w:t>
      </w:r>
    </w:p>
    <w:p w:rsidR="00A23764" w:rsidRDefault="00A23764" w:rsidP="00A23764">
      <w:pPr>
        <w:pStyle w:val="Bodytext1"/>
        <w:tabs>
          <w:tab w:val="left" w:pos="1044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2.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涉及有关问题被新闻媒体曝光，群众反映强烈，经查证属实的。</w:t>
      </w:r>
    </w:p>
    <w:p w:rsidR="00A23764" w:rsidRDefault="00A23764" w:rsidP="00A23764">
      <w:pPr>
        <w:pStyle w:val="Bodytext1"/>
        <w:tabs>
          <w:tab w:val="left" w:pos="1044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3.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有其它违法、违纪问题或不当行为，经查证属实的。</w:t>
      </w:r>
    </w:p>
    <w:p w:rsidR="00A23764" w:rsidRDefault="00A23764" w:rsidP="00A23764">
      <w:pPr>
        <w:pStyle w:val="Bodytext1"/>
        <w:spacing w:line="560" w:lineRule="exact"/>
        <w:ind w:firstLine="6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lastRenderedPageBreak/>
        <w:t>第十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lang w:val="en-US" w:eastAsia="zh-CN"/>
        </w:rPr>
        <w:t>一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项目大赛评审结束后，对获奖项目进行公布，并 保留一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的投诉和申诉期。对收到的投诉或申诉，将委托有关单位进行调查。投诉、申诉经调查若属实，视情节给予处置，并进行通报。</w:t>
      </w:r>
    </w:p>
    <w:p w:rsidR="00A23764" w:rsidRDefault="00A23764" w:rsidP="00A23764">
      <w:pPr>
        <w:pStyle w:val="Bodytext1"/>
        <w:spacing w:line="560" w:lineRule="exact"/>
        <w:ind w:firstLine="6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第十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lang w:val="en-US" w:eastAsia="zh-CN"/>
        </w:rPr>
        <w:t>二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不接受匿名投诉，保护实名投诉人合法权益。</w:t>
      </w:r>
    </w:p>
    <w:p w:rsidR="00A23764" w:rsidRDefault="00A23764" w:rsidP="00A23764">
      <w:pPr>
        <w:pStyle w:val="Heading31"/>
        <w:keepNext/>
        <w:keepLines/>
        <w:spacing w:after="0"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六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章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附则</w:t>
      </w:r>
    </w:p>
    <w:p w:rsidR="00A23764" w:rsidRDefault="00A23764" w:rsidP="00A23764">
      <w:pPr>
        <w:pStyle w:val="Bodytext1"/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第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lang w:val="en-US" w:eastAsia="zh-CN"/>
        </w:rPr>
        <w:t>十三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本办法由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团省委宣传部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负责解释。</w:t>
      </w:r>
    </w:p>
    <w:p w:rsidR="00A23764" w:rsidRDefault="00A23764" w:rsidP="00A23764">
      <w:pPr>
        <w:pStyle w:val="Bodytext1"/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第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lang w:val="en-US" w:eastAsia="zh-CN"/>
        </w:rPr>
        <w:t>十四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 xml:space="preserve">条 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本办法自发布之日起生效。</w:t>
      </w:r>
    </w:p>
    <w:p w:rsidR="0063465D" w:rsidRDefault="00A23764"/>
    <w:sectPr w:rsidR="0063465D" w:rsidSect="00AC3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3764"/>
    <w:rsid w:val="008F5016"/>
    <w:rsid w:val="00A23764"/>
    <w:rsid w:val="00AC374E"/>
    <w:rsid w:val="00EB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76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1">
    <w:name w:val="Heading #3|1"/>
    <w:basedOn w:val="a"/>
    <w:qFormat/>
    <w:rsid w:val="00A23764"/>
    <w:pPr>
      <w:spacing w:after="270" w:line="598" w:lineRule="exact"/>
      <w:jc w:val="center"/>
      <w:outlineLvl w:val="2"/>
    </w:pPr>
    <w:rPr>
      <w:rFonts w:ascii="宋体" w:eastAsia="宋体" w:hAnsi="宋体" w:cs="宋体"/>
      <w:b/>
      <w:bCs/>
      <w:sz w:val="30"/>
      <w:szCs w:val="30"/>
      <w:lang w:val="zh-TW" w:eastAsia="zh-TW" w:bidi="zh-TW"/>
    </w:rPr>
  </w:style>
  <w:style w:type="paragraph" w:customStyle="1" w:styleId="Bodytext1">
    <w:name w:val="Body text|1"/>
    <w:basedOn w:val="a"/>
    <w:qFormat/>
    <w:rsid w:val="00A23764"/>
    <w:pPr>
      <w:spacing w:line="420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2020-08-06T01:23:00Z</dcterms:created>
  <dcterms:modified xsi:type="dcterms:W3CDTF">2020-08-06T01:23:00Z</dcterms:modified>
</cp:coreProperties>
</file>