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91" w:rsidRPr="00DA5791" w:rsidRDefault="00DA5791" w:rsidP="00DA5791">
      <w:pPr>
        <w:jc w:val="center"/>
        <w:rPr>
          <w:rFonts w:ascii="Times New Roman" w:eastAsia="方正大标宋简体" w:hAnsi="Times New Roman" w:hint="eastAsia"/>
          <w:bCs/>
          <w:sz w:val="40"/>
          <w:szCs w:val="30"/>
        </w:rPr>
      </w:pPr>
      <w:r w:rsidRPr="00DA5791">
        <w:rPr>
          <w:rFonts w:ascii="Times New Roman" w:eastAsia="方正大标宋简体" w:hAnsi="Times New Roman" w:hint="eastAsia"/>
          <w:bCs/>
          <w:sz w:val="40"/>
          <w:szCs w:val="30"/>
        </w:rPr>
        <w:t>第二届“斛兵杯”新媒体创意产品设计大赛</w:t>
      </w:r>
    </w:p>
    <w:p w:rsidR="0089054D" w:rsidRDefault="00DA5791" w:rsidP="00DA5791">
      <w:pPr>
        <w:jc w:val="center"/>
        <w:rPr>
          <w:rFonts w:ascii="Times New Roman" w:hAnsi="Times New Roman"/>
        </w:rPr>
      </w:pPr>
      <w:r w:rsidRPr="00DA5791">
        <w:rPr>
          <w:rFonts w:ascii="Times New Roman" w:eastAsia="方正大标宋简体" w:hAnsi="Times New Roman" w:hint="eastAsia"/>
          <w:bCs/>
          <w:sz w:val="40"/>
          <w:szCs w:val="30"/>
        </w:rPr>
        <w:t>“正能量传播”</w:t>
      </w:r>
      <w:proofErr w:type="gramStart"/>
      <w:r w:rsidRPr="00DA5791">
        <w:rPr>
          <w:rFonts w:ascii="Times New Roman" w:eastAsia="方正大标宋简体" w:hAnsi="Times New Roman" w:hint="eastAsia"/>
          <w:bCs/>
          <w:sz w:val="40"/>
          <w:szCs w:val="30"/>
        </w:rPr>
        <w:t>平台奖</w:t>
      </w:r>
      <w:proofErr w:type="gramEnd"/>
      <w:r>
        <w:rPr>
          <w:rFonts w:ascii="Times New Roman" w:eastAsia="方正大标宋简体" w:hAnsi="Times New Roman" w:hint="eastAsia"/>
          <w:bCs/>
          <w:sz w:val="40"/>
          <w:szCs w:val="30"/>
        </w:rPr>
        <w:t>自评表</w:t>
      </w:r>
    </w:p>
    <w:p w:rsidR="0089054D" w:rsidRDefault="00DA5791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学院</w:t>
      </w:r>
      <w:r w:rsidR="00961EB3">
        <w:rPr>
          <w:rFonts w:ascii="Times New Roman" w:hAnsi="Times New Roman" w:hint="eastAsia"/>
        </w:rPr>
        <w:t>名称：</w:t>
      </w:r>
      <w:r w:rsidR="00961EB3">
        <w:rPr>
          <w:rFonts w:ascii="Times New Roman" w:hAnsi="Times New Roman" w:hint="eastAsia"/>
        </w:rPr>
        <w:t xml:space="preserve">                               </w:t>
      </w:r>
      <w:r>
        <w:rPr>
          <w:rFonts w:ascii="Times New Roman" w:hAnsi="Times New Roman" w:hint="eastAsia"/>
        </w:rPr>
        <w:t>工作室名称</w:t>
      </w:r>
      <w:r w:rsidR="00961EB3">
        <w:rPr>
          <w:rFonts w:ascii="Times New Roman" w:hAnsi="Times New Roman"/>
        </w:rPr>
        <w:t>：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1639"/>
        <w:gridCol w:w="3856"/>
        <w:gridCol w:w="1406"/>
        <w:gridCol w:w="1070"/>
        <w:gridCol w:w="1068"/>
      </w:tblGrid>
      <w:tr w:rsidR="0089054D">
        <w:trPr>
          <w:trHeight w:val="713"/>
        </w:trPr>
        <w:tc>
          <w:tcPr>
            <w:tcW w:w="1639" w:type="dxa"/>
            <w:vAlign w:val="center"/>
          </w:tcPr>
          <w:p w:rsidR="0089054D" w:rsidRDefault="00961EB3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项目</w:t>
            </w:r>
          </w:p>
        </w:tc>
        <w:tc>
          <w:tcPr>
            <w:tcW w:w="3856" w:type="dxa"/>
            <w:vAlign w:val="center"/>
          </w:tcPr>
          <w:p w:rsidR="0089054D" w:rsidRDefault="00961EB3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分项</w:t>
            </w:r>
          </w:p>
        </w:tc>
        <w:tc>
          <w:tcPr>
            <w:tcW w:w="1406" w:type="dxa"/>
            <w:vAlign w:val="center"/>
          </w:tcPr>
          <w:p w:rsidR="0089054D" w:rsidRDefault="00961EB3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分值</w:t>
            </w:r>
          </w:p>
        </w:tc>
        <w:tc>
          <w:tcPr>
            <w:tcW w:w="1070" w:type="dxa"/>
            <w:vAlign w:val="center"/>
          </w:tcPr>
          <w:p w:rsidR="000A3CBC" w:rsidRDefault="000A3CBC">
            <w:pPr>
              <w:spacing w:line="42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自评</w:t>
            </w:r>
          </w:p>
          <w:p w:rsidR="0089054D" w:rsidRDefault="000A3CBC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得分</w:t>
            </w:r>
          </w:p>
        </w:tc>
        <w:tc>
          <w:tcPr>
            <w:tcW w:w="1068" w:type="dxa"/>
            <w:vAlign w:val="center"/>
          </w:tcPr>
          <w:p w:rsidR="0089054D" w:rsidRDefault="00961EB3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备注</w:t>
            </w:r>
          </w:p>
        </w:tc>
      </w:tr>
      <w:tr w:rsidR="00DA5791">
        <w:trPr>
          <w:trHeight w:val="713"/>
        </w:trPr>
        <w:tc>
          <w:tcPr>
            <w:tcW w:w="1639" w:type="dxa"/>
            <w:vMerge w:val="restart"/>
            <w:vAlign w:val="center"/>
          </w:tcPr>
          <w:p w:rsidR="00DA5791" w:rsidRDefault="00DA5791" w:rsidP="00DA5791">
            <w:pPr>
              <w:spacing w:line="320" w:lineRule="exact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内容建设</w:t>
            </w:r>
          </w:p>
          <w:p w:rsidR="00DA5791" w:rsidRDefault="00DA5791" w:rsidP="00DA5791">
            <w:pPr>
              <w:spacing w:line="32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3856" w:type="dxa"/>
            <w:vAlign w:val="center"/>
          </w:tcPr>
          <w:p w:rsidR="00DA5791" w:rsidRPr="00DA5791" w:rsidRDefault="00DA5791" w:rsidP="00DA5791">
            <w:pPr>
              <w:spacing w:line="420" w:lineRule="exact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政治立志坚定，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弘扬主旋律，</w:t>
            </w:r>
            <w:proofErr w:type="gramStart"/>
            <w:r w:rsidRPr="00DA5791">
              <w:rPr>
                <w:rFonts w:ascii="Times New Roman" w:hAnsi="Times New Roman" w:hint="eastAsia"/>
                <w:sz w:val="24"/>
                <w:szCs w:val="24"/>
              </w:rPr>
              <w:t>传播正</w:t>
            </w:r>
            <w:proofErr w:type="gramEnd"/>
            <w:r w:rsidRPr="00DA5791">
              <w:rPr>
                <w:rFonts w:ascii="Times New Roman" w:hAnsi="Times New Roman" w:hint="eastAsia"/>
                <w:sz w:val="24"/>
                <w:szCs w:val="24"/>
              </w:rPr>
              <w:t>能量，引导青年培育和</w:t>
            </w:r>
            <w:proofErr w:type="gramStart"/>
            <w:r w:rsidRPr="00DA5791">
              <w:rPr>
                <w:rFonts w:ascii="Times New Roman" w:hAnsi="Times New Roman" w:hint="eastAsia"/>
                <w:sz w:val="24"/>
                <w:szCs w:val="24"/>
              </w:rPr>
              <w:t>践行</w:t>
            </w:r>
            <w:proofErr w:type="gramEnd"/>
            <w:r w:rsidRPr="00DA5791">
              <w:rPr>
                <w:rFonts w:ascii="Times New Roman" w:hAnsi="Times New Roman" w:hint="eastAsia"/>
                <w:sz w:val="24"/>
                <w:szCs w:val="24"/>
              </w:rPr>
              <w:t>社会主义核心价值观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；</w:t>
            </w:r>
          </w:p>
        </w:tc>
        <w:tc>
          <w:tcPr>
            <w:tcW w:w="1406" w:type="dxa"/>
            <w:vAlign w:val="center"/>
          </w:tcPr>
          <w:p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070" w:type="dxa"/>
            <w:vAlign w:val="center"/>
          </w:tcPr>
          <w:p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DA5791" w:rsidRPr="000A3CBC" w:rsidRDefault="00DA5791" w:rsidP="000A3CBC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A5791">
        <w:trPr>
          <w:trHeight w:val="713"/>
        </w:trPr>
        <w:tc>
          <w:tcPr>
            <w:tcW w:w="1639" w:type="dxa"/>
            <w:vMerge/>
            <w:vAlign w:val="center"/>
          </w:tcPr>
          <w:p w:rsidR="00DA5791" w:rsidRPr="00DA5791" w:rsidRDefault="00DA5791" w:rsidP="00DA5791">
            <w:pPr>
              <w:spacing w:line="320" w:lineRule="exact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DA5791" w:rsidRPr="00DA5791" w:rsidRDefault="00DA5791" w:rsidP="000A3CBC">
            <w:pPr>
              <w:spacing w:line="42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A5791">
              <w:rPr>
                <w:rFonts w:ascii="Times New Roman" w:hAnsi="Times New Roman" w:hint="eastAsia"/>
                <w:sz w:val="24"/>
                <w:szCs w:val="24"/>
              </w:rPr>
              <w:t>内容持续</w:t>
            </w:r>
            <w:r w:rsidR="000A3CBC">
              <w:rPr>
                <w:rFonts w:ascii="Times New Roman" w:hAnsi="Times New Roman" w:hint="eastAsia"/>
                <w:sz w:val="24"/>
                <w:szCs w:val="24"/>
              </w:rPr>
              <w:t>更新天数在</w:t>
            </w:r>
            <w:r w:rsidR="000A3CBC">
              <w:rPr>
                <w:rFonts w:ascii="Times New Roman" w:hAnsi="Times New Roman" w:hint="eastAsia"/>
                <w:sz w:val="24"/>
                <w:szCs w:val="24"/>
              </w:rPr>
              <w:t>300</w:t>
            </w:r>
            <w:r w:rsidR="000A3CBC">
              <w:rPr>
                <w:rFonts w:ascii="Times New Roman" w:hAnsi="Times New Roman" w:hint="eastAsia"/>
                <w:sz w:val="24"/>
                <w:szCs w:val="24"/>
              </w:rPr>
              <w:t>天以上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；</w:t>
            </w:r>
          </w:p>
        </w:tc>
        <w:tc>
          <w:tcPr>
            <w:tcW w:w="1406" w:type="dxa"/>
            <w:vAlign w:val="center"/>
          </w:tcPr>
          <w:p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070" w:type="dxa"/>
            <w:vAlign w:val="center"/>
          </w:tcPr>
          <w:p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DA5791" w:rsidRPr="000A3CBC" w:rsidRDefault="00DA5791" w:rsidP="000A3CBC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A5791">
        <w:trPr>
          <w:trHeight w:val="713"/>
        </w:trPr>
        <w:tc>
          <w:tcPr>
            <w:tcW w:w="1639" w:type="dxa"/>
            <w:vMerge/>
            <w:vAlign w:val="center"/>
          </w:tcPr>
          <w:p w:rsidR="00DA5791" w:rsidRPr="00DA5791" w:rsidRDefault="00DA5791" w:rsidP="00DA5791">
            <w:pPr>
              <w:spacing w:line="320" w:lineRule="exact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DA5791" w:rsidRPr="00DA5791" w:rsidRDefault="00DA5791" w:rsidP="000A3CBC">
            <w:pPr>
              <w:spacing w:line="420" w:lineRule="exact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  <w:r w:rsidRPr="00DA5791">
              <w:rPr>
                <w:rFonts w:ascii="Times New Roman" w:hAnsi="Times New Roman" w:hint="eastAsia"/>
                <w:sz w:val="24"/>
                <w:szCs w:val="24"/>
              </w:rPr>
              <w:t>建立内容发布审查制度，</w:t>
            </w:r>
            <w:r w:rsidR="000A3CBC">
              <w:rPr>
                <w:rFonts w:ascii="Times New Roman" w:hAnsi="Times New Roman" w:hint="eastAsia"/>
                <w:sz w:val="24"/>
                <w:szCs w:val="24"/>
              </w:rPr>
              <w:t>有专职老师审核。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无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“三俗”信息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不存在不当内容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；</w:t>
            </w:r>
          </w:p>
        </w:tc>
        <w:tc>
          <w:tcPr>
            <w:tcW w:w="1406" w:type="dxa"/>
            <w:vAlign w:val="center"/>
          </w:tcPr>
          <w:p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070" w:type="dxa"/>
            <w:vAlign w:val="center"/>
          </w:tcPr>
          <w:p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DA5791" w:rsidRPr="000A3CBC" w:rsidRDefault="00DA5791" w:rsidP="000A3CBC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A5791">
        <w:trPr>
          <w:trHeight w:val="713"/>
        </w:trPr>
        <w:tc>
          <w:tcPr>
            <w:tcW w:w="1639" w:type="dxa"/>
            <w:vMerge w:val="restart"/>
            <w:vAlign w:val="center"/>
          </w:tcPr>
          <w:p w:rsidR="00DA5791" w:rsidRDefault="00DA5791" w:rsidP="00DA5791">
            <w:pPr>
              <w:spacing w:line="320" w:lineRule="exact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与校团委新媒体中心互动建设</w:t>
            </w:r>
          </w:p>
        </w:tc>
        <w:tc>
          <w:tcPr>
            <w:tcW w:w="3856" w:type="dxa"/>
            <w:vAlign w:val="center"/>
          </w:tcPr>
          <w:p w:rsidR="00DA5791" w:rsidRDefault="00DA5791" w:rsidP="00DA5791">
            <w:pPr>
              <w:spacing w:line="42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积极向团委微信、微博、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QQ</w:t>
            </w:r>
            <w:r>
              <w:rPr>
                <w:rFonts w:ascii="Times New Roman" w:hAnsi="Times New Roman" w:hint="eastAsia"/>
                <w:sz w:val="24"/>
                <w:szCs w:val="24"/>
              </w:rPr>
              <w:t>空间投稿并被录用（</w:t>
            </w:r>
            <w:r w:rsidR="000A3CBC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篇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406" w:type="dxa"/>
            <w:vAlign w:val="center"/>
          </w:tcPr>
          <w:p w:rsidR="00DA5791" w:rsidRPr="000A3CBC" w:rsidRDefault="000A3CBC">
            <w:pPr>
              <w:spacing w:line="42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070" w:type="dxa"/>
            <w:vAlign w:val="center"/>
          </w:tcPr>
          <w:p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DA5791" w:rsidRPr="000A3CBC" w:rsidRDefault="000A3CBC" w:rsidP="000A3CBC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最高10分</w:t>
            </w:r>
            <w:bookmarkStart w:id="0" w:name="_GoBack"/>
            <w:bookmarkEnd w:id="0"/>
          </w:p>
        </w:tc>
      </w:tr>
      <w:tr w:rsidR="00DA5791">
        <w:trPr>
          <w:trHeight w:val="713"/>
        </w:trPr>
        <w:tc>
          <w:tcPr>
            <w:tcW w:w="1639" w:type="dxa"/>
            <w:vMerge/>
            <w:vAlign w:val="center"/>
          </w:tcPr>
          <w:p w:rsidR="00DA5791" w:rsidRDefault="00DA5791" w:rsidP="00DA5791">
            <w:pPr>
              <w:spacing w:line="320" w:lineRule="exact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DA5791" w:rsidRDefault="00DA5791" w:rsidP="00DA5791">
            <w:pPr>
              <w:spacing w:line="42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积极转发团委微信、微博、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QQ</w:t>
            </w:r>
            <w:r>
              <w:rPr>
                <w:rFonts w:ascii="Times New Roman" w:hAnsi="Times New Roman" w:hint="eastAsia"/>
                <w:sz w:val="24"/>
                <w:szCs w:val="24"/>
              </w:rPr>
              <w:t>空间内容（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篇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406" w:type="dxa"/>
            <w:vAlign w:val="center"/>
          </w:tcPr>
          <w:p w:rsidR="00DA5791" w:rsidRDefault="000A3CBC">
            <w:pPr>
              <w:spacing w:line="42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070" w:type="dxa"/>
            <w:vAlign w:val="center"/>
          </w:tcPr>
          <w:p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DA5791" w:rsidRPr="000A3CBC" w:rsidRDefault="000A3CBC" w:rsidP="000A3CBC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最高10分</w:t>
            </w:r>
          </w:p>
        </w:tc>
      </w:tr>
      <w:tr w:rsidR="00DA5791">
        <w:trPr>
          <w:trHeight w:val="713"/>
        </w:trPr>
        <w:tc>
          <w:tcPr>
            <w:tcW w:w="1639" w:type="dxa"/>
            <w:vMerge/>
            <w:vAlign w:val="center"/>
          </w:tcPr>
          <w:p w:rsidR="00DA5791" w:rsidRDefault="00DA5791" w:rsidP="00DA5791">
            <w:pPr>
              <w:spacing w:line="320" w:lineRule="exact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DA5791" w:rsidRPr="00DA5791" w:rsidRDefault="00DA5791" w:rsidP="00DA5791">
            <w:pPr>
              <w:spacing w:line="42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积极参与共青团新媒体培训班，并顺利结业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人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406" w:type="dxa"/>
            <w:vAlign w:val="center"/>
          </w:tcPr>
          <w:p w:rsidR="00DA5791" w:rsidRDefault="000A3CBC">
            <w:pPr>
              <w:spacing w:line="42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070" w:type="dxa"/>
            <w:vAlign w:val="center"/>
          </w:tcPr>
          <w:p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DA5791" w:rsidRPr="000A3CBC" w:rsidRDefault="000A3CBC" w:rsidP="000A3CBC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最高10分</w:t>
            </w:r>
          </w:p>
        </w:tc>
      </w:tr>
      <w:tr w:rsidR="00DA5791">
        <w:trPr>
          <w:trHeight w:val="713"/>
        </w:trPr>
        <w:tc>
          <w:tcPr>
            <w:tcW w:w="1639" w:type="dxa"/>
            <w:vMerge/>
            <w:vAlign w:val="center"/>
          </w:tcPr>
          <w:p w:rsidR="00DA5791" w:rsidRDefault="00DA5791" w:rsidP="00DA5791">
            <w:pPr>
              <w:spacing w:line="320" w:lineRule="exact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DA5791" w:rsidRDefault="00DA5791" w:rsidP="00DA5791">
            <w:pPr>
              <w:spacing w:line="42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积极参与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新媒体创意产品设计大赛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并获奖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一等奖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次，二等奖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次，三等奖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次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406" w:type="dxa"/>
            <w:vAlign w:val="center"/>
          </w:tcPr>
          <w:p w:rsidR="00DA5791" w:rsidRDefault="000A3CBC">
            <w:pPr>
              <w:spacing w:line="42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070" w:type="dxa"/>
            <w:vAlign w:val="center"/>
          </w:tcPr>
          <w:p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DA5791" w:rsidRPr="000A3CBC" w:rsidRDefault="000A3CBC" w:rsidP="000A3CBC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最高10分</w:t>
            </w:r>
          </w:p>
        </w:tc>
      </w:tr>
      <w:tr w:rsidR="00DA5791" w:rsidTr="00211F6F">
        <w:trPr>
          <w:trHeight w:val="713"/>
        </w:trPr>
        <w:tc>
          <w:tcPr>
            <w:tcW w:w="1639" w:type="dxa"/>
            <w:vMerge w:val="restart"/>
            <w:vAlign w:val="center"/>
          </w:tcPr>
          <w:p w:rsidR="00DA5791" w:rsidRDefault="00DA5791" w:rsidP="00DA5791">
            <w:pPr>
              <w:spacing w:line="320" w:lineRule="exact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特色创新</w:t>
            </w:r>
          </w:p>
        </w:tc>
        <w:tc>
          <w:tcPr>
            <w:tcW w:w="3856" w:type="dxa"/>
          </w:tcPr>
          <w:p w:rsidR="00DA5791" w:rsidRDefault="00DA5791" w:rsidP="00EF27EC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结合自身新媒体</w:t>
            </w:r>
            <w:r>
              <w:rPr>
                <w:rFonts w:ascii="Times New Roman" w:hAnsi="Times New Roman" w:hint="eastAsia"/>
                <w:sz w:val="24"/>
                <w:szCs w:val="24"/>
              </w:rPr>
              <w:t>优势和学院文化，自主创作精品内容和品牌项目，取得优秀成果；</w:t>
            </w:r>
          </w:p>
        </w:tc>
        <w:tc>
          <w:tcPr>
            <w:tcW w:w="1406" w:type="dxa"/>
            <w:vAlign w:val="center"/>
          </w:tcPr>
          <w:p w:rsidR="00DA5791" w:rsidRDefault="000A3CBC">
            <w:pPr>
              <w:spacing w:line="42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070" w:type="dxa"/>
            <w:vAlign w:val="center"/>
          </w:tcPr>
          <w:p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DA5791" w:rsidRPr="000A3CBC" w:rsidRDefault="00DA5791" w:rsidP="000A3CBC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A5791" w:rsidTr="00211F6F">
        <w:trPr>
          <w:trHeight w:val="713"/>
        </w:trPr>
        <w:tc>
          <w:tcPr>
            <w:tcW w:w="1639" w:type="dxa"/>
            <w:vMerge/>
            <w:vAlign w:val="center"/>
          </w:tcPr>
          <w:p w:rsidR="00DA5791" w:rsidRDefault="00DA5791" w:rsidP="00DA5791">
            <w:pPr>
              <w:spacing w:line="320" w:lineRule="exact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</w:p>
        </w:tc>
        <w:tc>
          <w:tcPr>
            <w:tcW w:w="3856" w:type="dxa"/>
          </w:tcPr>
          <w:p w:rsidR="00DA5791" w:rsidRDefault="00DA5791" w:rsidP="00DA579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</w:t>
            </w:r>
            <w:r>
              <w:rPr>
                <w:rFonts w:ascii="Times New Roman" w:hAnsi="Times New Roman" w:hint="eastAsia"/>
                <w:sz w:val="24"/>
                <w:szCs w:val="24"/>
              </w:rPr>
              <w:t>获得</w:t>
            </w:r>
            <w:r>
              <w:rPr>
                <w:rFonts w:ascii="Times New Roman" w:hAnsi="Times New Roman" w:hint="eastAsia"/>
                <w:sz w:val="24"/>
                <w:szCs w:val="24"/>
              </w:rPr>
              <w:t>国家级、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省级、市级媒体宣传报道，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>国</w:t>
            </w:r>
            <w:r>
              <w:rPr>
                <w:rFonts w:ascii="Times New Roman" w:hAnsi="Times New Roman" w:hint="eastAsia"/>
                <w:sz w:val="24"/>
                <w:szCs w:val="24"/>
              </w:rPr>
              <w:t>级</w:t>
            </w: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次，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>省</w:t>
            </w:r>
            <w:r>
              <w:rPr>
                <w:rFonts w:ascii="Times New Roman" w:hAnsi="Times New Roman" w:hint="eastAsia"/>
                <w:sz w:val="24"/>
                <w:szCs w:val="24"/>
              </w:rPr>
              <w:t>级</w:t>
            </w: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次，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>市</w:t>
            </w:r>
            <w:r>
              <w:rPr>
                <w:rFonts w:ascii="Times New Roman" w:hAnsi="Times New Roman" w:hint="eastAsia"/>
                <w:sz w:val="24"/>
                <w:szCs w:val="24"/>
              </w:rPr>
              <w:t>级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次。</w:t>
            </w:r>
          </w:p>
        </w:tc>
        <w:tc>
          <w:tcPr>
            <w:tcW w:w="1406" w:type="dxa"/>
            <w:vAlign w:val="center"/>
          </w:tcPr>
          <w:p w:rsidR="00DA5791" w:rsidRDefault="000A3CBC">
            <w:pPr>
              <w:spacing w:line="42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070" w:type="dxa"/>
            <w:vAlign w:val="center"/>
          </w:tcPr>
          <w:p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DA5791" w:rsidRPr="000A3CBC" w:rsidRDefault="000A3CBC" w:rsidP="000A3CBC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0A3CBC">
              <w:rPr>
                <w:rFonts w:ascii="宋体" w:hAnsi="宋体" w:hint="eastAsia"/>
                <w:szCs w:val="21"/>
              </w:rPr>
              <w:t>相同内容</w:t>
            </w:r>
            <w:proofErr w:type="gramStart"/>
            <w:r w:rsidRPr="000A3CBC">
              <w:rPr>
                <w:rFonts w:ascii="宋体" w:hAnsi="宋体" w:hint="eastAsia"/>
                <w:szCs w:val="21"/>
              </w:rPr>
              <w:t>取最高</w:t>
            </w:r>
            <w:proofErr w:type="gramEnd"/>
            <w:r w:rsidRPr="000A3CBC"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DA5791" w:rsidTr="00583E81">
        <w:trPr>
          <w:trHeight w:val="713"/>
        </w:trPr>
        <w:tc>
          <w:tcPr>
            <w:tcW w:w="5495" w:type="dxa"/>
            <w:gridSpan w:val="2"/>
            <w:vAlign w:val="center"/>
          </w:tcPr>
          <w:p w:rsidR="00DA5791" w:rsidRDefault="00DA5791" w:rsidP="00DA5791">
            <w:pPr>
              <w:spacing w:line="42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总计</w:t>
            </w:r>
          </w:p>
        </w:tc>
        <w:tc>
          <w:tcPr>
            <w:tcW w:w="1406" w:type="dxa"/>
            <w:vAlign w:val="center"/>
          </w:tcPr>
          <w:p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</w:p>
        </w:tc>
      </w:tr>
    </w:tbl>
    <w:p w:rsidR="0089054D" w:rsidRDefault="000A3CB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（以上内容需要提供相关支持材料作为附件佐证）</w:t>
      </w:r>
    </w:p>
    <w:sectPr w:rsidR="0089054D">
      <w:footerReference w:type="default" r:id="rId8"/>
      <w:pgSz w:w="11906" w:h="16838"/>
      <w:pgMar w:top="1985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B3" w:rsidRDefault="00961EB3">
      <w:r>
        <w:separator/>
      </w:r>
    </w:p>
  </w:endnote>
  <w:endnote w:type="continuationSeparator" w:id="0">
    <w:p w:rsidR="00961EB3" w:rsidRDefault="0096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453484"/>
    </w:sdtPr>
    <w:sdtEndPr/>
    <w:sdtContent>
      <w:p w:rsidR="0089054D" w:rsidRDefault="00961E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CBC" w:rsidRPr="000A3CBC">
          <w:rPr>
            <w:noProof/>
            <w:lang w:val="zh-CN"/>
          </w:rPr>
          <w:t>1</w:t>
        </w:r>
        <w:r>
          <w:fldChar w:fldCharType="end"/>
        </w:r>
      </w:p>
    </w:sdtContent>
  </w:sdt>
  <w:p w:rsidR="0089054D" w:rsidRDefault="008905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B3" w:rsidRDefault="00961EB3">
      <w:r>
        <w:separator/>
      </w:r>
    </w:p>
  </w:footnote>
  <w:footnote w:type="continuationSeparator" w:id="0">
    <w:p w:rsidR="00961EB3" w:rsidRDefault="00961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CC"/>
    <w:rsid w:val="00033A7B"/>
    <w:rsid w:val="00035555"/>
    <w:rsid w:val="0005660A"/>
    <w:rsid w:val="00064235"/>
    <w:rsid w:val="00071596"/>
    <w:rsid w:val="000920E9"/>
    <w:rsid w:val="000A3CBC"/>
    <w:rsid w:val="000B47C5"/>
    <w:rsid w:val="000B5BE9"/>
    <w:rsid w:val="000E2542"/>
    <w:rsid w:val="000E2666"/>
    <w:rsid w:val="000F0B99"/>
    <w:rsid w:val="001157F2"/>
    <w:rsid w:val="00120A40"/>
    <w:rsid w:val="001315C7"/>
    <w:rsid w:val="00166DB4"/>
    <w:rsid w:val="00167C29"/>
    <w:rsid w:val="00190A44"/>
    <w:rsid w:val="001B1DEF"/>
    <w:rsid w:val="001B6D0D"/>
    <w:rsid w:val="001C3364"/>
    <w:rsid w:val="001C45DD"/>
    <w:rsid w:val="00242D2E"/>
    <w:rsid w:val="00247010"/>
    <w:rsid w:val="0028214A"/>
    <w:rsid w:val="00292079"/>
    <w:rsid w:val="002E07C9"/>
    <w:rsid w:val="002E6D18"/>
    <w:rsid w:val="002F0905"/>
    <w:rsid w:val="002F5FE5"/>
    <w:rsid w:val="002F7201"/>
    <w:rsid w:val="00345DDE"/>
    <w:rsid w:val="00347EDC"/>
    <w:rsid w:val="0035598F"/>
    <w:rsid w:val="003626AE"/>
    <w:rsid w:val="00380850"/>
    <w:rsid w:val="00380E38"/>
    <w:rsid w:val="003C0C23"/>
    <w:rsid w:val="003C49CC"/>
    <w:rsid w:val="003F0F06"/>
    <w:rsid w:val="003F6D4E"/>
    <w:rsid w:val="00414EFE"/>
    <w:rsid w:val="00422968"/>
    <w:rsid w:val="0043055D"/>
    <w:rsid w:val="00461058"/>
    <w:rsid w:val="004618F4"/>
    <w:rsid w:val="00464D43"/>
    <w:rsid w:val="004705D1"/>
    <w:rsid w:val="00470AFB"/>
    <w:rsid w:val="00486541"/>
    <w:rsid w:val="004A0969"/>
    <w:rsid w:val="004A54C9"/>
    <w:rsid w:val="004B27C1"/>
    <w:rsid w:val="004B77DD"/>
    <w:rsid w:val="004D1B56"/>
    <w:rsid w:val="004E6A48"/>
    <w:rsid w:val="004F6A8F"/>
    <w:rsid w:val="0050171C"/>
    <w:rsid w:val="005036B5"/>
    <w:rsid w:val="00503F74"/>
    <w:rsid w:val="0051453F"/>
    <w:rsid w:val="005155E1"/>
    <w:rsid w:val="005263C6"/>
    <w:rsid w:val="00526C43"/>
    <w:rsid w:val="00585ABF"/>
    <w:rsid w:val="005A43C5"/>
    <w:rsid w:val="005D032D"/>
    <w:rsid w:val="005D5557"/>
    <w:rsid w:val="005F2305"/>
    <w:rsid w:val="00610224"/>
    <w:rsid w:val="006325F9"/>
    <w:rsid w:val="00641D8D"/>
    <w:rsid w:val="006653A5"/>
    <w:rsid w:val="00694E7D"/>
    <w:rsid w:val="006A1486"/>
    <w:rsid w:val="006B456B"/>
    <w:rsid w:val="006C3B73"/>
    <w:rsid w:val="006D24CC"/>
    <w:rsid w:val="006D3165"/>
    <w:rsid w:val="007030BD"/>
    <w:rsid w:val="00706787"/>
    <w:rsid w:val="00717407"/>
    <w:rsid w:val="007313E6"/>
    <w:rsid w:val="007408FF"/>
    <w:rsid w:val="00770DFA"/>
    <w:rsid w:val="00775CB2"/>
    <w:rsid w:val="00793809"/>
    <w:rsid w:val="0079510E"/>
    <w:rsid w:val="00797B4E"/>
    <w:rsid w:val="007A0C5F"/>
    <w:rsid w:val="007A21AD"/>
    <w:rsid w:val="007A5129"/>
    <w:rsid w:val="007C5692"/>
    <w:rsid w:val="007D4993"/>
    <w:rsid w:val="007E2160"/>
    <w:rsid w:val="007F3733"/>
    <w:rsid w:val="008220AD"/>
    <w:rsid w:val="0086655F"/>
    <w:rsid w:val="00871EDB"/>
    <w:rsid w:val="0089054D"/>
    <w:rsid w:val="008A709D"/>
    <w:rsid w:val="008C7902"/>
    <w:rsid w:val="008D7FCE"/>
    <w:rsid w:val="00916B01"/>
    <w:rsid w:val="00921A54"/>
    <w:rsid w:val="00947547"/>
    <w:rsid w:val="00956D5C"/>
    <w:rsid w:val="00961EB3"/>
    <w:rsid w:val="00981D47"/>
    <w:rsid w:val="00997814"/>
    <w:rsid w:val="009A37BF"/>
    <w:rsid w:val="009B485C"/>
    <w:rsid w:val="009B6041"/>
    <w:rsid w:val="009F7062"/>
    <w:rsid w:val="00A0148D"/>
    <w:rsid w:val="00A85114"/>
    <w:rsid w:val="00A95240"/>
    <w:rsid w:val="00AA572E"/>
    <w:rsid w:val="00AC2D37"/>
    <w:rsid w:val="00AC3B0D"/>
    <w:rsid w:val="00AC6727"/>
    <w:rsid w:val="00AE033D"/>
    <w:rsid w:val="00AE7730"/>
    <w:rsid w:val="00B61DF3"/>
    <w:rsid w:val="00BA3FE0"/>
    <w:rsid w:val="00BA5CE5"/>
    <w:rsid w:val="00BD3950"/>
    <w:rsid w:val="00C15CDC"/>
    <w:rsid w:val="00C435B9"/>
    <w:rsid w:val="00C6138F"/>
    <w:rsid w:val="00C6148B"/>
    <w:rsid w:val="00C626CA"/>
    <w:rsid w:val="00CA2B9D"/>
    <w:rsid w:val="00CB4856"/>
    <w:rsid w:val="00CB51E6"/>
    <w:rsid w:val="00CB6155"/>
    <w:rsid w:val="00CD32C6"/>
    <w:rsid w:val="00CD490B"/>
    <w:rsid w:val="00CD6517"/>
    <w:rsid w:val="00CF476C"/>
    <w:rsid w:val="00D02633"/>
    <w:rsid w:val="00D36A5A"/>
    <w:rsid w:val="00D76186"/>
    <w:rsid w:val="00DA5791"/>
    <w:rsid w:val="00DC13F2"/>
    <w:rsid w:val="00DC19FC"/>
    <w:rsid w:val="00DE781E"/>
    <w:rsid w:val="00DF0F4D"/>
    <w:rsid w:val="00DF15AB"/>
    <w:rsid w:val="00DF6F83"/>
    <w:rsid w:val="00E104F7"/>
    <w:rsid w:val="00E27D62"/>
    <w:rsid w:val="00E32FAC"/>
    <w:rsid w:val="00E358F2"/>
    <w:rsid w:val="00E5102C"/>
    <w:rsid w:val="00E60AC2"/>
    <w:rsid w:val="00E93DD0"/>
    <w:rsid w:val="00E93E2B"/>
    <w:rsid w:val="00EF07FC"/>
    <w:rsid w:val="00EF4A9D"/>
    <w:rsid w:val="00F41108"/>
    <w:rsid w:val="00FA69FF"/>
    <w:rsid w:val="00FB6C79"/>
    <w:rsid w:val="00FC4687"/>
    <w:rsid w:val="00FF0D5D"/>
    <w:rsid w:val="00FF1E10"/>
    <w:rsid w:val="019505ED"/>
    <w:rsid w:val="055C524E"/>
    <w:rsid w:val="05FA15C0"/>
    <w:rsid w:val="06F956F4"/>
    <w:rsid w:val="07C13C8F"/>
    <w:rsid w:val="095B729C"/>
    <w:rsid w:val="09C2785C"/>
    <w:rsid w:val="0C890C73"/>
    <w:rsid w:val="0CCD7890"/>
    <w:rsid w:val="0EB30EC4"/>
    <w:rsid w:val="0EEB4984"/>
    <w:rsid w:val="147813F9"/>
    <w:rsid w:val="15825CE3"/>
    <w:rsid w:val="163F32DC"/>
    <w:rsid w:val="16982B12"/>
    <w:rsid w:val="16AB594B"/>
    <w:rsid w:val="177D3A5E"/>
    <w:rsid w:val="17B068F1"/>
    <w:rsid w:val="17DA5740"/>
    <w:rsid w:val="1938435D"/>
    <w:rsid w:val="1A7F291D"/>
    <w:rsid w:val="1B2D37D8"/>
    <w:rsid w:val="1BDA1BA6"/>
    <w:rsid w:val="1CAB7602"/>
    <w:rsid w:val="1E8A2C8B"/>
    <w:rsid w:val="20CF565B"/>
    <w:rsid w:val="20F7253A"/>
    <w:rsid w:val="2149572E"/>
    <w:rsid w:val="21B7302C"/>
    <w:rsid w:val="21F432D5"/>
    <w:rsid w:val="231A45DB"/>
    <w:rsid w:val="248D1ECD"/>
    <w:rsid w:val="24A70586"/>
    <w:rsid w:val="25D77D21"/>
    <w:rsid w:val="264F3C14"/>
    <w:rsid w:val="26641CC3"/>
    <w:rsid w:val="26AC7C2F"/>
    <w:rsid w:val="279D308E"/>
    <w:rsid w:val="28F615FA"/>
    <w:rsid w:val="2AD95A51"/>
    <w:rsid w:val="2C8E1BE4"/>
    <w:rsid w:val="2CCB6DB3"/>
    <w:rsid w:val="2EC87A49"/>
    <w:rsid w:val="2ECE5808"/>
    <w:rsid w:val="30193EFE"/>
    <w:rsid w:val="31E07111"/>
    <w:rsid w:val="342A08A2"/>
    <w:rsid w:val="348B677E"/>
    <w:rsid w:val="372F4FED"/>
    <w:rsid w:val="38404343"/>
    <w:rsid w:val="38D73EBB"/>
    <w:rsid w:val="39C537A9"/>
    <w:rsid w:val="39FD30B3"/>
    <w:rsid w:val="39FD75DA"/>
    <w:rsid w:val="3BA16EB2"/>
    <w:rsid w:val="3C2A72CE"/>
    <w:rsid w:val="3CD904BB"/>
    <w:rsid w:val="3FD33013"/>
    <w:rsid w:val="404B46A6"/>
    <w:rsid w:val="40795B33"/>
    <w:rsid w:val="40AC3DBF"/>
    <w:rsid w:val="41E64873"/>
    <w:rsid w:val="42205F95"/>
    <w:rsid w:val="440B1485"/>
    <w:rsid w:val="45595D6A"/>
    <w:rsid w:val="466414C8"/>
    <w:rsid w:val="4AF22234"/>
    <w:rsid w:val="4B444319"/>
    <w:rsid w:val="4BA71369"/>
    <w:rsid w:val="4C9C21A9"/>
    <w:rsid w:val="4E423498"/>
    <w:rsid w:val="4E445F61"/>
    <w:rsid w:val="4E8B0143"/>
    <w:rsid w:val="4FA353D3"/>
    <w:rsid w:val="50C57756"/>
    <w:rsid w:val="51971C03"/>
    <w:rsid w:val="51983B26"/>
    <w:rsid w:val="5286634C"/>
    <w:rsid w:val="532E0239"/>
    <w:rsid w:val="53667174"/>
    <w:rsid w:val="539975DC"/>
    <w:rsid w:val="54ED69C7"/>
    <w:rsid w:val="56235542"/>
    <w:rsid w:val="567A6CCB"/>
    <w:rsid w:val="569D237D"/>
    <w:rsid w:val="58C77F27"/>
    <w:rsid w:val="59001CD5"/>
    <w:rsid w:val="5922098D"/>
    <w:rsid w:val="5A3945C7"/>
    <w:rsid w:val="5CCB6F77"/>
    <w:rsid w:val="5CD21108"/>
    <w:rsid w:val="5CDB5B3A"/>
    <w:rsid w:val="5E0973E9"/>
    <w:rsid w:val="5E780D8C"/>
    <w:rsid w:val="5EBA4E10"/>
    <w:rsid w:val="5F07530A"/>
    <w:rsid w:val="5F2879C1"/>
    <w:rsid w:val="62AA6C15"/>
    <w:rsid w:val="63131FA8"/>
    <w:rsid w:val="6318669A"/>
    <w:rsid w:val="63D55068"/>
    <w:rsid w:val="664F3756"/>
    <w:rsid w:val="68EA67FF"/>
    <w:rsid w:val="6C227F68"/>
    <w:rsid w:val="6C325296"/>
    <w:rsid w:val="6C4579EF"/>
    <w:rsid w:val="6C554F22"/>
    <w:rsid w:val="6C9A0248"/>
    <w:rsid w:val="6D1023BB"/>
    <w:rsid w:val="6E386062"/>
    <w:rsid w:val="6EBB5EB9"/>
    <w:rsid w:val="706A2E66"/>
    <w:rsid w:val="70B82151"/>
    <w:rsid w:val="72944BF8"/>
    <w:rsid w:val="72B4119A"/>
    <w:rsid w:val="72DD6AFA"/>
    <w:rsid w:val="73045D36"/>
    <w:rsid w:val="73FD7CF4"/>
    <w:rsid w:val="75A205B3"/>
    <w:rsid w:val="764D2862"/>
    <w:rsid w:val="764F294D"/>
    <w:rsid w:val="782B26BA"/>
    <w:rsid w:val="786F252F"/>
    <w:rsid w:val="78E44FD5"/>
    <w:rsid w:val="79060265"/>
    <w:rsid w:val="7A923F14"/>
    <w:rsid w:val="7AF842CF"/>
    <w:rsid w:val="7B767339"/>
    <w:rsid w:val="7D5E0695"/>
    <w:rsid w:val="7E912E2C"/>
    <w:rsid w:val="7EFD7686"/>
    <w:rsid w:val="7F611585"/>
    <w:rsid w:val="7FE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jc w:val="left"/>
      <w:outlineLvl w:val="0"/>
    </w:pPr>
    <w:rPr>
      <w:rFonts w:ascii="Times New Roman" w:eastAsia="微软雅黑" w:hAnsi="Times New Roman"/>
      <w:b/>
      <w:kern w:val="44"/>
      <w:sz w:val="3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A57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Times New Roman" w:eastAsia="微软雅黑" w:hAnsi="Times New Roman" w:cs="Times New Roman"/>
      <w:b/>
      <w:kern w:val="44"/>
      <w:sz w:val="30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DA5791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jc w:val="left"/>
      <w:outlineLvl w:val="0"/>
    </w:pPr>
    <w:rPr>
      <w:rFonts w:ascii="Times New Roman" w:eastAsia="微软雅黑" w:hAnsi="Times New Roman"/>
      <w:b/>
      <w:kern w:val="44"/>
      <w:sz w:val="3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A57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Times New Roman" w:eastAsia="微软雅黑" w:hAnsi="Times New Roman" w:cs="Times New Roman"/>
      <w:b/>
      <w:kern w:val="44"/>
      <w:sz w:val="30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DA5791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Administrator</cp:lastModifiedBy>
  <cp:revision>237</cp:revision>
  <cp:lastPrinted>2017-11-08T01:20:00Z</cp:lastPrinted>
  <dcterms:created xsi:type="dcterms:W3CDTF">2017-02-09T06:47:00Z</dcterms:created>
  <dcterms:modified xsi:type="dcterms:W3CDTF">2018-05-17T02:26:00Z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